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97C" w:rsidRPr="00832081" w:rsidRDefault="00853031" w:rsidP="00853031">
      <w:pPr>
        <w:spacing w:after="0" w:line="240" w:lineRule="auto"/>
        <w:ind w:left="-1134" w:hanging="14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7065818" cy="9144000"/>
            <wp:effectExtent l="19050" t="0" r="1732" b="0"/>
            <wp:docPr id="1" name="Рисунок 1" descr="C:\Users\Ирик\Desktop\Новая папка\спортивные и подвижные игры 1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рик\Desktop\Новая папка\спортивные и подвижные игры 1000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5818" cy="914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951808" cy="8553450"/>
            <wp:effectExtent l="19050" t="0" r="1442" b="0"/>
            <wp:docPr id="2" name="Рисунок 2" descr="C:\Users\Ирик\Desktop\Новая папка\спортивные и подвижные игры 1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Ирик\Desktop\Новая папка\спортивные и подвижные игры 10002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535" cy="855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32081" w:rsidRPr="0083208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  <w:r w:rsidR="0083208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           </w:t>
      </w:r>
      <w:r w:rsidR="003D13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C867A4" w:rsidRPr="00C867A4" w:rsidRDefault="00ED74B9" w:rsidP="00C867A4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C867A4"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формирование знаний, умений и навыков личности и способности направленного использования разнообразных сре</w:t>
      </w:r>
      <w:proofErr w:type="gramStart"/>
      <w:r w:rsidR="00C867A4"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дств сп</w:t>
      </w:r>
      <w:proofErr w:type="gramEnd"/>
      <w:r w:rsidR="00C867A4"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ортивных и подвижных игр, для сохранения и укрепления здоровья, улучшения физической подготовки и самоподготовки к будущей жизни и профессиональной деятельности.</w:t>
      </w:r>
    </w:p>
    <w:p w:rsidR="00C867A4" w:rsidRPr="00C867A4" w:rsidRDefault="00C867A4" w:rsidP="00C867A4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867A4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Задачи дисциплины: </w:t>
      </w:r>
    </w:p>
    <w:p w:rsidR="00C867A4" w:rsidRPr="00C867A4" w:rsidRDefault="00C867A4" w:rsidP="00C867A4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сформировать у студентов систему знаний, составляющих основу современной теории и методики спортивных и подвижных игр;</w:t>
      </w:r>
    </w:p>
    <w:p w:rsidR="00C867A4" w:rsidRPr="00C867A4" w:rsidRDefault="00C867A4" w:rsidP="00C867A4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содействовать развитию у студентов психофизических качеств, необходимых для успешного овладения техническими и тактическими приемами;</w:t>
      </w:r>
    </w:p>
    <w:p w:rsidR="00C867A4" w:rsidRPr="00C867A4" w:rsidRDefault="00C867A4" w:rsidP="00C867A4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обеспечить освоение студентами методики обучения технике и тактике в спортивных играх, а также методики их преподавания в различных звеньях системы физического воспитания, включая организацию и проведение соревнований;</w:t>
      </w:r>
    </w:p>
    <w:p w:rsidR="00C867A4" w:rsidRPr="00C867A4" w:rsidRDefault="00C867A4" w:rsidP="00C867A4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</w:r>
    </w:p>
    <w:p w:rsidR="00C867A4" w:rsidRPr="00C867A4" w:rsidRDefault="00C867A4" w:rsidP="00C867A4">
      <w:pPr>
        <w:spacing w:after="0" w:line="240" w:lineRule="auto"/>
        <w:ind w:left="709" w:firstLine="851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3D132B" w:rsidP="00C867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832081" w:rsidRPr="00B649AC" w:rsidRDefault="003D132B" w:rsidP="00C867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072200" w:rsidRPr="00072200">
        <w:t xml:space="preserve"> </w:t>
      </w:r>
      <w:r w:rsidR="00733782" w:rsidRPr="00B649AC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proofErr w:type="gramStart"/>
      <w:r w:rsidR="00733782" w:rsidRPr="00B649AC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 w:rsidR="00733782" w:rsidRPr="00B649AC">
        <w:rPr>
          <w:rFonts w:ascii="Times New Roman" w:eastAsia="Times New Roman" w:hAnsi="Times New Roman"/>
          <w:bCs/>
          <w:sz w:val="24"/>
          <w:szCs w:val="24"/>
          <w:lang w:eastAsia="ru-RU"/>
        </w:rPr>
        <w:t>.В.ДВ.01.04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Pr="00C867A4" w:rsidRDefault="00ED74B9" w:rsidP="00C867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ED74B9" w:rsidRPr="00ED74B9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513BC2" w:rsidRPr="00431C41" w:rsidRDefault="00513BC2" w:rsidP="00513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</w:t>
      </w:r>
    </w:p>
    <w:p w:rsidR="00513BC2" w:rsidRPr="00431C41" w:rsidRDefault="00513BC2" w:rsidP="00513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Основная гимнастика</w:t>
      </w:r>
    </w:p>
    <w:p w:rsidR="00513BC2" w:rsidRPr="00431C41" w:rsidRDefault="00513BC2" w:rsidP="00513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Общая физическая подготовка (Круговая тренировка)</w:t>
      </w:r>
    </w:p>
    <w:p w:rsidR="00513BC2" w:rsidRPr="00B934F2" w:rsidRDefault="00513BC2" w:rsidP="00513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Естествознание</w:t>
      </w:r>
    </w:p>
    <w:p w:rsidR="00C867A4" w:rsidRPr="00C867A4" w:rsidRDefault="00C867A4" w:rsidP="00C867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867A4" w:rsidRPr="00C867A4" w:rsidRDefault="00663200" w:rsidP="00FB6988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gramStart"/>
      <w:r w:rsidRPr="00C867A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663200" w:rsidRPr="00C867A4" w:rsidRDefault="00B74E70" w:rsidP="00C867A4">
      <w:pPr>
        <w:autoSpaceDE w:val="0"/>
        <w:autoSpaceDN w:val="0"/>
        <w:adjustRightInd w:val="0"/>
        <w:spacing w:after="0"/>
        <w:ind w:left="360" w:firstLine="34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867A4">
        <w:rPr>
          <w:rFonts w:ascii="Times New Roman" w:hAnsi="Times New Roman"/>
          <w:sz w:val="24"/>
          <w:szCs w:val="24"/>
        </w:rPr>
        <w:t xml:space="preserve"> </w:t>
      </w:r>
      <w:r w:rsidR="00C867A4" w:rsidRPr="00C867A4">
        <w:rPr>
          <w:rFonts w:ascii="Times New Roman" w:eastAsia="Times New Roman" w:hAnsi="Times New Roman"/>
          <w:bCs/>
          <w:sz w:val="24"/>
          <w:szCs w:val="24"/>
          <w:lang w:eastAsia="ru-RU"/>
        </w:rPr>
        <w:t>ОК-8 Способностью использовать методы и средства ФК для обеспечения полноценной социальной и профессиональной деятельности.</w:t>
      </w:r>
    </w:p>
    <w:p w:rsidR="00D13C86" w:rsidRPr="00DB597C" w:rsidRDefault="00663200" w:rsidP="00C867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18" w:type="pct"/>
        <w:tblLayout w:type="fixed"/>
        <w:tblLook w:val="0000"/>
      </w:tblPr>
      <w:tblGrid>
        <w:gridCol w:w="1759"/>
        <w:gridCol w:w="3008"/>
        <w:gridCol w:w="2770"/>
        <w:gridCol w:w="2066"/>
      </w:tblGrid>
      <w:tr w:rsidR="00C867A4" w:rsidRPr="00832081" w:rsidTr="000B68C9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67A4" w:rsidRPr="00832081" w:rsidRDefault="00C867A4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67A4" w:rsidRPr="00832081" w:rsidRDefault="00C867A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67A4" w:rsidRPr="00832081" w:rsidRDefault="00C867A4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67A4" w:rsidRPr="00832081" w:rsidRDefault="00C867A4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513BC2" w:rsidRPr="00832081" w:rsidTr="000B68C9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3BC2" w:rsidRPr="00832081" w:rsidRDefault="00513BC2" w:rsidP="00513B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3BC2" w:rsidRPr="00832081" w:rsidRDefault="00513BC2" w:rsidP="00513BC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2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3BC2" w:rsidRPr="00832081" w:rsidRDefault="00513BC2" w:rsidP="00513B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3BC2" w:rsidRPr="00832081" w:rsidRDefault="00513BC2" w:rsidP="00513B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Тестирование, дидактическая игра, самостоятельная работа</w:t>
            </w:r>
          </w:p>
        </w:tc>
      </w:tr>
      <w:tr w:rsidR="00513BC2" w:rsidRPr="00832081" w:rsidTr="000B68C9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3BC2" w:rsidRPr="00832081" w:rsidRDefault="00513BC2" w:rsidP="00513B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3BC2" w:rsidRPr="00832081" w:rsidRDefault="00513BC2" w:rsidP="00513B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 xml:space="preserve">Демонстрирует необходимый уровень физических кондиций для самореализации в </w:t>
            </w:r>
            <w:r w:rsidRPr="00832081"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профессиональной деятельности.</w:t>
            </w:r>
          </w:p>
        </w:tc>
        <w:tc>
          <w:tcPr>
            <w:tcW w:w="2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3BC2" w:rsidRPr="00832081" w:rsidRDefault="00513BC2" w:rsidP="00513B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7A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ОК-8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3BC2" w:rsidRPr="00832081" w:rsidRDefault="00513BC2" w:rsidP="00513B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</w:tbl>
    <w:p w:rsidR="00606A54" w:rsidRDefault="00606A54" w:rsidP="00C867A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33782" w:rsidRPr="00733782" w:rsidRDefault="00733782" w:rsidP="00C867A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73378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733782" w:rsidRPr="00733782" w:rsidRDefault="00733782" w:rsidP="007337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733782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/>
      </w:tblPr>
      <w:tblGrid>
        <w:gridCol w:w="3972"/>
        <w:gridCol w:w="830"/>
        <w:gridCol w:w="829"/>
        <w:gridCol w:w="1378"/>
        <w:gridCol w:w="1203"/>
        <w:gridCol w:w="1148"/>
      </w:tblGrid>
      <w:tr w:rsidR="00733782" w:rsidRPr="00733782" w:rsidTr="00A47060">
        <w:trPr>
          <w:trHeight w:val="203"/>
        </w:trPr>
        <w:tc>
          <w:tcPr>
            <w:tcW w:w="39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33782" w:rsidRPr="00733782" w:rsidTr="00A47060">
        <w:trPr>
          <w:trHeight w:val="533"/>
        </w:trPr>
        <w:tc>
          <w:tcPr>
            <w:tcW w:w="397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4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C867A4" w:rsidRDefault="00733782" w:rsidP="00606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="00A4706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606A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ОФП и СФП в спортивных играх</w:t>
            </w:r>
            <w:r w:rsidR="00A4706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606A54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7337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606A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Общая физическая подготовка </w:t>
            </w:r>
            <w:proofErr w:type="spellStart"/>
            <w:r w:rsidR="00606A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спортигровика</w:t>
            </w:r>
            <w:proofErr w:type="spellEnd"/>
            <w:r w:rsidR="00606A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Средства ОФП.</w:t>
            </w:r>
            <w:r w:rsidR="00C71C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Подвижные игры.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606A54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7337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606A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использования средств СФП в различных спортивных играх.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C867A4" w:rsidRDefault="00733782" w:rsidP="00733782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Техника владения мячом (баскетбол).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  <w:r w:rsidRPr="007337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приема и передачи мяча (в движении, стоя) от груди, из-за головы, с отскоком от пола.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Выполнение технического элемента - бросок со штрафной линии.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C867A4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Техника владения мячом (волейбол).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Техника выполнения приема мяча двумя руками сверху/снизу над собой.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Техника приема и передачи мяча в парах (сверху, снизу).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C867A4" w:rsidRDefault="00733782" w:rsidP="000B68C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4. </w:t>
            </w:r>
            <w:r w:rsidR="000B68C9"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Техника владения мячом (</w:t>
            </w:r>
            <w:r w:rsidR="000B68C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мини-футбол</w:t>
            </w:r>
            <w:r w:rsidR="000B68C9"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A4706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Техника </w:t>
            </w:r>
            <w:r w:rsidR="00A470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ведения мяча и дриблинга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A4706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="00A470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ударов по мячу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A470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Варианты приема и остановки мяча.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EC7D2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C7D2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Учебно-тренировочный.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EC7D2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7D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 Учебно-тренировочная, двусторонняя игра. Судейство учебно-тренировочной игры.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A47060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7060" w:rsidRPr="00EC7D22" w:rsidRDefault="00A47060" w:rsidP="00606A54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5.2. Правила соревнований. Жесты судей.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60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60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60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60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60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67A4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67A4" w:rsidRPr="00C867A4" w:rsidRDefault="00C867A4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 Итого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67A4" w:rsidRPr="00733782" w:rsidRDefault="00C867A4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67A4" w:rsidRPr="00733782" w:rsidRDefault="00C867A4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67A4" w:rsidRPr="00733782" w:rsidRDefault="00C867A4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67A4" w:rsidRPr="00733782" w:rsidRDefault="00C867A4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67A4" w:rsidRPr="00733782" w:rsidRDefault="00C867A4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606A54" w:rsidRDefault="00606A54" w:rsidP="00C71CD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33782" w:rsidRPr="00733782" w:rsidRDefault="00733782" w:rsidP="00C867A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5.2. Методы обучения</w:t>
      </w:r>
    </w:p>
    <w:p w:rsidR="00733782" w:rsidRPr="00733782" w:rsidRDefault="00733782" w:rsidP="007337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733782" w:rsidRPr="00733782" w:rsidRDefault="00733782" w:rsidP="007337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Методы упражнений: строгого регламентирования, </w:t>
      </w:r>
      <w:proofErr w:type="gramStart"/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повторно-переменный</w:t>
      </w:r>
      <w:proofErr w:type="gramEnd"/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, игровой, соревновательный.</w:t>
      </w:r>
    </w:p>
    <w:p w:rsidR="00733782" w:rsidRPr="00733782" w:rsidRDefault="00733782" w:rsidP="007337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13BC2" w:rsidRDefault="00513BC2" w:rsidP="000B68C9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  <w:r w:rsidR="000B68C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6. Рейтинг-план</w:t>
      </w:r>
    </w:p>
    <w:p w:rsidR="00513BC2" w:rsidRDefault="000B68C9" w:rsidP="000B68C9">
      <w:pPr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0B68C9"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</w:t>
      </w:r>
      <w:proofErr w:type="gramStart"/>
      <w:r w:rsidRPr="000B68C9">
        <w:rPr>
          <w:rFonts w:ascii="Times New Roman" w:eastAsia="Times New Roman" w:hAnsi="Times New Roman"/>
          <w:bCs/>
          <w:sz w:val="24"/>
          <w:szCs w:val="24"/>
          <w:lang w:eastAsia="ru-RU"/>
        </w:rPr>
        <w:t>г-</w:t>
      </w:r>
      <w:proofErr w:type="gramEnd"/>
      <w:r w:rsidRPr="000B68C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планы представлены в Приложении 1</w:t>
      </w:r>
    </w:p>
    <w:p w:rsidR="000B68C9" w:rsidRPr="000B68C9" w:rsidRDefault="000B68C9" w:rsidP="000B68C9">
      <w:pPr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844DA" w:rsidRPr="00DB597C" w:rsidRDefault="008844DA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A2AEC" w:rsidRPr="004A2AEC" w:rsidRDefault="008844DA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153EB5">
        <w:rPr>
          <w:rFonts w:ascii="Times New Roman" w:hAnsi="Times New Roman"/>
          <w:color w:val="000000"/>
          <w:sz w:val="24"/>
          <w:szCs w:val="24"/>
        </w:rPr>
        <w:tab/>
      </w:r>
      <w:r w:rsidR="004A2AEC">
        <w:rPr>
          <w:rFonts w:ascii="Times New Roman" w:hAnsi="Times New Roman"/>
          <w:color w:val="000000"/>
          <w:sz w:val="24"/>
          <w:szCs w:val="24"/>
        </w:rPr>
        <w:t xml:space="preserve">1. </w:t>
      </w:r>
      <w:proofErr w:type="spellStart"/>
      <w:r w:rsidR="004A2AEC" w:rsidRPr="004A2AEC">
        <w:rPr>
          <w:rFonts w:ascii="Times New Roman" w:hAnsi="Times New Roman"/>
          <w:color w:val="000000"/>
          <w:sz w:val="24"/>
          <w:szCs w:val="24"/>
        </w:rPr>
        <w:t>Адейеми</w:t>
      </w:r>
      <w:proofErr w:type="spellEnd"/>
      <w:r w:rsidR="004A2AEC" w:rsidRPr="004A2AEC">
        <w:rPr>
          <w:rFonts w:ascii="Times New Roman" w:hAnsi="Times New Roman"/>
          <w:color w:val="000000"/>
          <w:sz w:val="24"/>
          <w:szCs w:val="24"/>
        </w:rPr>
        <w:t xml:space="preserve"> Д. П., Сулейманова О. Н.</w:t>
      </w:r>
      <w:r w:rsidR="004A2AEC" w:rsidRPr="004A2AEC">
        <w:rPr>
          <w:rFonts w:ascii="Times New Roman" w:hAnsi="Times New Roman"/>
          <w:color w:val="000000"/>
          <w:sz w:val="24"/>
          <w:szCs w:val="24"/>
        </w:rPr>
        <w:tab/>
        <w:t>Баскетбол: основы обучения техническим приемам игры в нападении: учебно-методическое пособие</w:t>
      </w:r>
      <w:r w:rsidR="004A2AEC" w:rsidRPr="004A2AEC">
        <w:rPr>
          <w:rFonts w:ascii="Times New Roman" w:hAnsi="Times New Roman"/>
          <w:color w:val="000000"/>
          <w:sz w:val="24"/>
          <w:szCs w:val="24"/>
        </w:rPr>
        <w:tab/>
        <w:t>Екатеринбург: Издательство Уральского университета, 2014, http://biblioclub.ru/index.php? page=book&amp;id=275631</w:t>
      </w:r>
    </w:p>
    <w:p w:rsidR="004A2AEC" w:rsidRPr="004A2AEC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2. </w:t>
      </w:r>
      <w:r w:rsidRPr="004A2AEC">
        <w:rPr>
          <w:rFonts w:ascii="Times New Roman" w:hAnsi="Times New Roman"/>
          <w:color w:val="000000"/>
          <w:sz w:val="24"/>
          <w:szCs w:val="24"/>
        </w:rPr>
        <w:t xml:space="preserve">Фомин Е. В., </w:t>
      </w:r>
      <w:proofErr w:type="spellStart"/>
      <w:r w:rsidRPr="004A2AEC">
        <w:rPr>
          <w:rFonts w:ascii="Times New Roman" w:hAnsi="Times New Roman"/>
          <w:color w:val="000000"/>
          <w:sz w:val="24"/>
          <w:szCs w:val="24"/>
        </w:rPr>
        <w:t>Булыкина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 xml:space="preserve"> Л. В.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Волейбол: нача</w:t>
      </w:r>
      <w:r>
        <w:rPr>
          <w:rFonts w:ascii="Times New Roman" w:hAnsi="Times New Roman"/>
          <w:color w:val="000000"/>
          <w:sz w:val="24"/>
          <w:szCs w:val="24"/>
        </w:rPr>
        <w:t xml:space="preserve">льное обучение: учебное пособие </w:t>
      </w:r>
      <w:r w:rsidRPr="004A2AEC">
        <w:rPr>
          <w:rFonts w:ascii="Times New Roman" w:hAnsi="Times New Roman"/>
          <w:color w:val="000000"/>
          <w:sz w:val="24"/>
          <w:szCs w:val="24"/>
        </w:rPr>
        <w:t>Москва: Спорт, 2015, http://biblioclub.ru/index.php? page=book&amp;id=430415</w:t>
      </w:r>
    </w:p>
    <w:p w:rsidR="004A2AEC" w:rsidRPr="004A2AEC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3. </w:t>
      </w:r>
      <w:r w:rsidRPr="004A2AEC">
        <w:rPr>
          <w:rFonts w:ascii="Times New Roman" w:hAnsi="Times New Roman"/>
          <w:color w:val="000000"/>
          <w:sz w:val="24"/>
          <w:szCs w:val="24"/>
        </w:rPr>
        <w:t xml:space="preserve">Губа В. П., </w:t>
      </w:r>
      <w:proofErr w:type="spellStart"/>
      <w:r w:rsidRPr="004A2AEC">
        <w:rPr>
          <w:rFonts w:ascii="Times New Roman" w:hAnsi="Times New Roman"/>
          <w:color w:val="000000"/>
          <w:sz w:val="24"/>
          <w:szCs w:val="24"/>
        </w:rPr>
        <w:t>Лексаков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 xml:space="preserve"> А. В.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Теория и методика футбола: учебник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Москва: Спорт, 2015, http://biblioclub.ru/index.php? page=book&amp;id=430456</w:t>
      </w:r>
    </w:p>
    <w:p w:rsidR="008844DA" w:rsidRPr="00153EB5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4. </w:t>
      </w:r>
      <w:r w:rsidRPr="004A2AEC">
        <w:rPr>
          <w:rFonts w:ascii="Times New Roman" w:hAnsi="Times New Roman"/>
          <w:color w:val="000000"/>
          <w:sz w:val="24"/>
          <w:szCs w:val="24"/>
        </w:rPr>
        <w:t xml:space="preserve">Рыбакова Е. В., </w:t>
      </w:r>
      <w:proofErr w:type="spellStart"/>
      <w:r w:rsidRPr="004A2AEC">
        <w:rPr>
          <w:rFonts w:ascii="Times New Roman" w:hAnsi="Times New Roman"/>
          <w:color w:val="000000"/>
          <w:sz w:val="24"/>
          <w:szCs w:val="24"/>
        </w:rPr>
        <w:t>Голомысова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 xml:space="preserve"> С. Н.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 xml:space="preserve">Подвижные игры в тренировке волейболистов: </w:t>
      </w:r>
      <w:proofErr w:type="spellStart"/>
      <w:proofErr w:type="gramStart"/>
      <w:r w:rsidRPr="004A2AEC">
        <w:rPr>
          <w:rFonts w:ascii="Times New Roman" w:hAnsi="Times New Roman"/>
          <w:color w:val="000000"/>
          <w:sz w:val="24"/>
          <w:szCs w:val="24"/>
        </w:rPr>
        <w:t>учебно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>- методическое</w:t>
      </w:r>
      <w:proofErr w:type="gramEnd"/>
      <w:r w:rsidRPr="004A2AEC">
        <w:rPr>
          <w:rFonts w:ascii="Times New Roman" w:hAnsi="Times New Roman"/>
          <w:color w:val="000000"/>
          <w:sz w:val="24"/>
          <w:szCs w:val="24"/>
        </w:rPr>
        <w:t xml:space="preserve"> пособие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Йошкар-Ола: ПГТУ, 2016, http://biblioclub.ru/index.php? page=book&amp;id=459507</w:t>
      </w:r>
    </w:p>
    <w:p w:rsidR="00C867A4" w:rsidRDefault="004A2AEC" w:rsidP="005962F5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8844DA" w:rsidRPr="00153EB5">
        <w:rPr>
          <w:rFonts w:ascii="Times New Roman" w:hAnsi="Times New Roman"/>
        </w:rPr>
        <w:t xml:space="preserve">. </w:t>
      </w:r>
      <w:proofErr w:type="spellStart"/>
      <w:r w:rsidR="008844DA" w:rsidRPr="00153EB5">
        <w:rPr>
          <w:rFonts w:ascii="Times New Roman" w:hAnsi="Times New Roman"/>
          <w:color w:val="000000"/>
          <w:sz w:val="24"/>
          <w:szCs w:val="24"/>
        </w:rPr>
        <w:t>Фохтин</w:t>
      </w:r>
      <w:proofErr w:type="spellEnd"/>
      <w:r w:rsidR="008844DA" w:rsidRPr="00153EB5">
        <w:rPr>
          <w:rFonts w:ascii="Times New Roman" w:hAnsi="Times New Roman"/>
          <w:color w:val="000000"/>
          <w:sz w:val="24"/>
          <w:szCs w:val="24"/>
        </w:rPr>
        <w:t xml:space="preserve"> В. Г.  </w:t>
      </w:r>
      <w:r w:rsidR="008844DA" w:rsidRPr="00153EB5">
        <w:rPr>
          <w:rFonts w:ascii="Times New Roman" w:hAnsi="Times New Roman"/>
          <w:sz w:val="24"/>
          <w:szCs w:val="24"/>
        </w:rPr>
        <w:t>Атлетическая гимнастика без снарядов.-</w:t>
      </w:r>
      <w:r w:rsidR="008844DA"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</w:t>
      </w:r>
      <w:proofErr w:type="spellStart"/>
      <w:r w:rsidR="008844DA" w:rsidRPr="00153EB5">
        <w:rPr>
          <w:rFonts w:ascii="Times New Roman" w:hAnsi="Times New Roman"/>
          <w:color w:val="000000"/>
          <w:sz w:val="24"/>
          <w:szCs w:val="24"/>
        </w:rPr>
        <w:t>Директ-Медиа</w:t>
      </w:r>
      <w:proofErr w:type="spellEnd"/>
      <w:r w:rsidR="008844DA" w:rsidRPr="00153EB5">
        <w:rPr>
          <w:rFonts w:ascii="Times New Roman" w:hAnsi="Times New Roman"/>
          <w:color w:val="000000"/>
          <w:sz w:val="24"/>
          <w:szCs w:val="24"/>
        </w:rPr>
        <w:t>, 2016.</w:t>
      </w:r>
    </w:p>
    <w:p w:rsidR="005962F5" w:rsidRPr="005962F5" w:rsidRDefault="005962F5" w:rsidP="005962F5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844DA" w:rsidRPr="00153EB5" w:rsidRDefault="004A2AEC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 w:rsidR="008844DA"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844DA" w:rsidRPr="00153EB5" w:rsidRDefault="008844DA" w:rsidP="008844D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  <w:t>1. Баскетбол: Теория и методика обучения: учеб</w:t>
      </w:r>
      <w:proofErr w:type="gramStart"/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proofErr w:type="gramStart"/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proofErr w:type="gramEnd"/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особие для  студентов высших учебных заведений / Д. И. </w:t>
      </w:r>
      <w:proofErr w:type="spellStart"/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>Нестеровский</w:t>
      </w:r>
      <w:proofErr w:type="spellEnd"/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.- 5-е изд., стер.  – М.: Издательский центр «Академия», 2010. – 336 </w:t>
      </w:r>
      <w:proofErr w:type="gramStart"/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proofErr w:type="gramEnd"/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844DA" w:rsidRPr="003B1669" w:rsidRDefault="007D6399" w:rsidP="008844D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0" w:history="1">
        <w:r w:rsidR="005962F5" w:rsidRPr="003B1669">
          <w:rPr>
            <w:rStyle w:val="af5"/>
            <w:rFonts w:ascii="Times New Roman" w:eastAsia="Times New Roman" w:hAnsi="Times New Roman"/>
            <w:color w:val="auto"/>
            <w:sz w:val="24"/>
            <w:szCs w:val="24"/>
            <w:lang w:eastAsia="ru-RU"/>
          </w:rPr>
          <w:t>http://www.academia-moscow.ru/ftp_share/_books/fragments/fragment_15880.pdf</w:t>
        </w:r>
      </w:hyperlink>
    </w:p>
    <w:p w:rsidR="005962F5" w:rsidRPr="00153EB5" w:rsidRDefault="005962F5" w:rsidP="005962F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Виленский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 М.Я., Горшков А.Г.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 и здоровый образ жизни студента: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особие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вузов:допуще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М-вом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и науки РФ </w:t>
      </w:r>
      <w:bookmarkStart w:id="0" w:name="_GoBack"/>
      <w:bookmarkEnd w:id="0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Москва: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, 2012</w:t>
      </w:r>
    </w:p>
    <w:p w:rsidR="008844DA" w:rsidRPr="00153EB5" w:rsidRDefault="005962F5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Коваль В.И. Гигиена физического воспитания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з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аведений/ В.И.Коваль, Т.А.Родионова. - М. – «Академия», 2010. – 320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с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</w:p>
    <w:p w:rsidR="008844DA" w:rsidRDefault="005962F5" w:rsidP="008844DA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4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Мамбетов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З. Ж.,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Аматов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С.А. Атлетическая гимнастика Учебное пособие - Каракол:, 2010. - 89 с.</w:t>
      </w:r>
      <w:r w:rsidR="004A2AE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11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http://nbisu.moy.su/_ld/11/1125_Mambetov_Z.J..pdf</w:t>
        </w:r>
      </w:hyperlink>
    </w:p>
    <w:p w:rsidR="005962F5" w:rsidRPr="00153EB5" w:rsidRDefault="005962F5" w:rsidP="005962F5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5.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Масалова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 О.Ю.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культура:педагогические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основы ценностного отношения к здоровью: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вузов,обуч-ся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напр.050700 "Педагогика":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рек</w:t>
      </w:r>
      <w:proofErr w:type="gram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.У</w:t>
      </w:r>
      <w:proofErr w:type="gram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МО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 по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спец.пед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. образования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Москва: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, 2012</w:t>
      </w:r>
    </w:p>
    <w:p w:rsidR="008844DA" w:rsidRPr="004A2AEC" w:rsidRDefault="005962F5" w:rsidP="004A2AEC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ab/>
        <w:t>6</w:t>
      </w:r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.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Мирзиев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Р.Ф., Солдаткин А.Г. Методическое руководство по физической культуре для студентов вузов по разделу "Волейбол". - Зеленодольск: Филиал КГУ в </w:t>
      </w:r>
      <w:proofErr w:type="gramStart"/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г</w:t>
      </w:r>
      <w:proofErr w:type="gramEnd"/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. Зеленодольске, 2007. - 12 с.</w:t>
      </w:r>
      <w:r w:rsidR="004A2AEC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</w:t>
      </w:r>
      <w:hyperlink r:id="rId12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http://window.edu.ru/resource/343/58343</w:t>
        </w:r>
      </w:hyperlink>
    </w:p>
    <w:p w:rsidR="008844DA" w:rsidRPr="00153EB5" w:rsidRDefault="005962F5" w:rsidP="008844DA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ab/>
        <w:t>7</w:t>
      </w:r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. Начальное обучение мини-футболу. Специализированные тренировочные программы: методические указания для специализации "Футбол" / Сост.: Д.С. Николаев, В.А. Шальнов. - Ульяновск: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УлГТУ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, 2008. - 41 с.</w:t>
      </w:r>
    </w:p>
    <w:p w:rsidR="008844DA" w:rsidRPr="00153EB5" w:rsidRDefault="007D6399" w:rsidP="004A2AE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3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http://window.edu.ru/resource/913/58913</w:t>
        </w:r>
      </w:hyperlink>
    </w:p>
    <w:p w:rsidR="008844DA" w:rsidRPr="00153EB5" w:rsidRDefault="005962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з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аведений/ под ред.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С.Д.Неверковича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2010 – 336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с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8844DA" w:rsidRPr="00153EB5" w:rsidRDefault="005962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д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П.К.Петров. – М.: Издательский дом «Академия», 2011. – 288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с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</w:p>
    <w:p w:rsidR="008844DA" w:rsidRPr="00153EB5" w:rsidRDefault="005962F5" w:rsidP="008844DA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10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. Петров П.К.,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Ахмедзянов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Э.Р., Дмитриев О.Б. Практикум по информационным технологиям в физической культуре и спорте :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учеб</w:t>
      </w:r>
      <w:proofErr w:type="gram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.п</w:t>
      </w:r>
      <w:proofErr w:type="gram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особие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для студ.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учеб. заведений / - М.: Издательский центр «Академия», 2010. – 288 с.</w:t>
      </w:r>
    </w:p>
    <w:p w:rsidR="008844DA" w:rsidRPr="00153EB5" w:rsidRDefault="005962F5" w:rsidP="008844DA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ab/>
        <w:t>11</w:t>
      </w:r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. Савицкая Г.В. Общая и специальная физическая подготовка волейболистов в учебном и тренировочном процессе: Методические указания к практическим занятиям для студентов 1-3 курсов специализации "Волейбол". - Ульяновск: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УлГТУ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, 2009. - 22 с.</w:t>
      </w:r>
    </w:p>
    <w:p w:rsidR="008844DA" w:rsidRDefault="007D6399" w:rsidP="004A2AE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4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http://window.edu.ru/resource/194/65194</w:t>
        </w:r>
      </w:hyperlink>
    </w:p>
    <w:p w:rsidR="004A2AEC" w:rsidRPr="004A2AEC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5962F5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153EB5">
        <w:rPr>
          <w:rFonts w:ascii="Times New Roman" w:hAnsi="Times New Roman"/>
          <w:color w:val="000000"/>
          <w:sz w:val="24"/>
          <w:szCs w:val="24"/>
        </w:rPr>
        <w:t>2.</w:t>
      </w:r>
      <w:r w:rsidRPr="00153EB5">
        <w:rPr>
          <w:color w:val="000000"/>
        </w:rPr>
        <w:t xml:space="preserve"> </w:t>
      </w:r>
      <w:r w:rsidRPr="00153EB5">
        <w:rPr>
          <w:rFonts w:ascii="Times New Roman" w:hAnsi="Times New Roman"/>
          <w:sz w:val="24"/>
          <w:szCs w:val="24"/>
          <w:lang w:eastAsia="ru-RU"/>
        </w:rPr>
        <w:t xml:space="preserve">Спортивные игры: техника, тактика, методика обучения: учебник для студ. учреждений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/Железняк Ю.Д., Портнов Ю.М., Савин В.П.,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Лексаков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 А.В.; под ред. Ю.Д.Железняка. Ю.М.Портнова. -7-е изд., стер. - </w:t>
      </w:r>
      <w:r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М.: Издательский центр «Академия», 2012. – 520 </w:t>
      </w:r>
      <w:proofErr w:type="gramStart"/>
      <w:r w:rsidRPr="00153EB5">
        <w:rPr>
          <w:rFonts w:ascii="Times New Roman" w:hAnsi="Times New Roman"/>
          <w:spacing w:val="5"/>
          <w:sz w:val="24"/>
          <w:szCs w:val="24"/>
          <w:lang w:eastAsia="ru-RU"/>
        </w:rPr>
        <w:t>с</w:t>
      </w:r>
      <w:proofErr w:type="gramEnd"/>
      <w:r w:rsidRPr="00153EB5">
        <w:rPr>
          <w:rFonts w:ascii="Times New Roman" w:hAnsi="Times New Roman"/>
          <w:spacing w:val="5"/>
          <w:sz w:val="24"/>
          <w:szCs w:val="24"/>
          <w:lang w:eastAsia="ru-RU"/>
        </w:rPr>
        <w:t>.</w:t>
      </w:r>
    </w:p>
    <w:p w:rsidR="008844DA" w:rsidRPr="00153EB5" w:rsidRDefault="005962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13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Холодов Ж.К. Теория и методика физической культуры и спорта: 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д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Ж.К.Холодов, В.С.Кузнецов. – М.: Издательский дом «Академия», 2012. – 480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с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8844DA" w:rsidRPr="00E56452" w:rsidRDefault="005962F5" w:rsidP="00E56452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</w:t>
      </w:r>
      <w:r w:rsidR="004A2AEC" w:rsidRPr="00153EB5">
        <w:rPr>
          <w:rFonts w:ascii="Times New Roman" w:hAnsi="Times New Roman"/>
          <w:color w:val="000000"/>
          <w:sz w:val="24"/>
          <w:szCs w:val="24"/>
        </w:rPr>
        <w:t xml:space="preserve">4.  Щербаков А. В., Щербакова Н. И. </w:t>
      </w:r>
      <w:r w:rsidR="004A2AEC" w:rsidRPr="00153EB5">
        <w:rPr>
          <w:rFonts w:ascii="Times New Roman" w:hAnsi="Times New Roman"/>
          <w:sz w:val="24"/>
          <w:szCs w:val="24"/>
        </w:rPr>
        <w:t>Бадминтон. Спортивная игра.- М:</w:t>
      </w:r>
      <w:r w:rsidR="004A2AEC" w:rsidRPr="00153EB5">
        <w:rPr>
          <w:rFonts w:ascii="Times New Roman" w:hAnsi="Times New Roman"/>
          <w:color w:val="000000"/>
          <w:sz w:val="24"/>
          <w:szCs w:val="24"/>
        </w:rPr>
        <w:t xml:space="preserve"> Советский спорт, 2010.       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Туркина.- Н.Новгород: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2014.- 32с.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2. Использование физических упражнений в формировании здорового образа жизни студентов: Учебно-методическое пособие/ В.А.Кузнецов и др.- Н.Новгород: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2015.- 63с.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Л.В. Туркина; под ред. А.Б. Смирнова.- Н.Новгород: НГПУ им. К.Минина, 2010.- 34с.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-методическое пособие / Н.И. Кулакова, В.А. Кузнецов, Е.Ю. Брюсов, А.Б. Смирнов, С.В.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Лемаев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 – Н.Новгород: НГПУ им. К.Минина, 2012. - 82 </w:t>
      </w:r>
      <w:proofErr w:type="gram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</w:t>
      </w:r>
      <w:proofErr w:type="gram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spellStart"/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eLiBRARy.ru</w:t>
      </w:r>
      <w:proofErr w:type="spellEnd"/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LiBRARy.ru</w:t>
      </w:r>
      <w:proofErr w:type="spellEnd"/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proofErr w:type="gramEnd"/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D31CBB" w:rsidRDefault="00D31CBB" w:rsidP="00AF0D3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дств </w:t>
      </w:r>
      <w:r w:rsidR="000B68C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пр</w:t>
      </w:r>
      <w:proofErr w:type="gramEnd"/>
      <w:r w:rsidR="000B68C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F0D3F" w:rsidRDefault="00AF0D3F" w:rsidP="00AF0D3F">
      <w:pPr>
        <w:spacing w:after="0" w:line="240" w:lineRule="auto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AF0D3F" w:rsidRPr="00485DE7" w:rsidRDefault="00AF0D3F" w:rsidP="00AF0D3F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мультимедийными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ресурсами. </w:t>
      </w:r>
    </w:p>
    <w:p w:rsidR="00AF0D3F" w:rsidRPr="00485DE7" w:rsidRDefault="00AF0D3F" w:rsidP="00AF0D3F">
      <w:pPr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D31CBB" w:rsidRDefault="00AF0D3F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Word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Power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Point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Internet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Explorer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других, а также средств организации взаимодействия с </w:t>
      </w:r>
      <w:proofErr w:type="gram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обучающимися</w:t>
      </w:r>
      <w:proofErr w:type="gram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в ЭИОС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Мининского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университета, в том числе взаимодействия с помощью разнообразных сетевых рес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урсов, например Google-сервисов.</w:t>
      </w: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0B68C9">
      <w:pPr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68C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1</w:t>
      </w:r>
    </w:p>
    <w:p w:rsidR="000B68C9" w:rsidRP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B68C9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B68C9" w:rsidRDefault="000B68C9" w:rsidP="000B68C9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 курс, 2 семестр</w:t>
      </w:r>
    </w:p>
    <w:tbl>
      <w:tblPr>
        <w:tblStyle w:val="210"/>
        <w:tblW w:w="0" w:type="auto"/>
        <w:tblInd w:w="108" w:type="dxa"/>
        <w:tblLayout w:type="fixed"/>
        <w:tblLook w:val="04A0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B68C9" w:rsidRPr="00431C41" w:rsidTr="000B68C9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B68C9" w:rsidRPr="00431C41" w:rsidTr="000B68C9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C71C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="00C71CD6">
              <w:rPr>
                <w:rFonts w:ascii="Times New Roman" w:hAnsi="Times New Roman"/>
              </w:rPr>
              <w:t>карточки</w:t>
            </w:r>
            <w:r w:rsidRPr="004828E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подвижной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C71CD6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Проведение подвижной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 xml:space="preserve">Дополнительные тесты </w:t>
            </w:r>
            <w:r>
              <w:rPr>
                <w:rFonts w:ascii="Times New Roman" w:hAnsi="Times New Roman"/>
              </w:rPr>
              <w:t>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B68C9" w:rsidRPr="00431C41" w:rsidTr="000B68C9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B68C9" w:rsidRDefault="000B68C9" w:rsidP="000B68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B68C9" w:rsidRP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B68C9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B68C9" w:rsidRPr="000B68C9" w:rsidRDefault="000B68C9" w:rsidP="000B68C9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курс, 3 семестр</w:t>
      </w:r>
    </w:p>
    <w:tbl>
      <w:tblPr>
        <w:tblStyle w:val="210"/>
        <w:tblW w:w="9604" w:type="dxa"/>
        <w:tblInd w:w="108" w:type="dxa"/>
        <w:tblLayout w:type="fixed"/>
        <w:tblLook w:val="04A0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B68C9" w:rsidRPr="00431C41" w:rsidTr="000B68C9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B68C9" w:rsidRPr="00431C41" w:rsidTr="000B68C9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C71C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 w:rsidR="00C71CD6">
              <w:rPr>
                <w:rFonts w:ascii="Times New Roman" w:hAnsi="Times New Roman"/>
              </w:rPr>
              <w:t>разминочных упражнений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C71CD6" w:rsidP="00C71C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Проведение комплекса ОРУ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 xml:space="preserve">Дополнительные тесты </w:t>
            </w:r>
            <w:r>
              <w:rPr>
                <w:rFonts w:ascii="Times New Roman" w:hAnsi="Times New Roman"/>
              </w:rPr>
              <w:t>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B68C9" w:rsidRPr="00431C41" w:rsidTr="000B68C9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B68C9" w:rsidRP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B68C9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B68C9" w:rsidRPr="000B68C9" w:rsidRDefault="000B68C9" w:rsidP="000B68C9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курс, 4 семестр</w:t>
      </w:r>
    </w:p>
    <w:tbl>
      <w:tblPr>
        <w:tblStyle w:val="210"/>
        <w:tblW w:w="0" w:type="auto"/>
        <w:tblInd w:w="108" w:type="dxa"/>
        <w:tblLayout w:type="fixed"/>
        <w:tblLook w:val="04A0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B68C9" w:rsidRPr="00431C41" w:rsidTr="000B68C9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B68C9" w:rsidRPr="00431C41" w:rsidTr="000B68C9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C71C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="00C71CD6">
              <w:rPr>
                <w:rFonts w:ascii="Times New Roman" w:hAnsi="Times New Roman"/>
              </w:rPr>
              <w:t>комплекса разминки для конкретного вида спортивных игр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C71CD6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Проведение специальной разминки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 xml:space="preserve">Дополнительные тесты </w:t>
            </w:r>
            <w:r>
              <w:rPr>
                <w:rFonts w:ascii="Times New Roman" w:hAnsi="Times New Roman"/>
              </w:rPr>
              <w:t>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B68C9" w:rsidRPr="00431C41" w:rsidTr="000B68C9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B68C9" w:rsidRDefault="000B68C9" w:rsidP="000B68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B68C9" w:rsidRP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B68C9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B68C9" w:rsidRPr="000B68C9" w:rsidRDefault="000B68C9" w:rsidP="000B68C9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курс, 5 семестр</w:t>
      </w:r>
    </w:p>
    <w:tbl>
      <w:tblPr>
        <w:tblStyle w:val="210"/>
        <w:tblW w:w="0" w:type="auto"/>
        <w:tblInd w:w="108" w:type="dxa"/>
        <w:tblLayout w:type="fixed"/>
        <w:tblLook w:val="04A0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B68C9" w:rsidRPr="00431C41" w:rsidTr="000B68C9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B68C9" w:rsidRPr="00431C41" w:rsidTr="000B68C9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C71C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="00C71CD6">
              <w:rPr>
                <w:rFonts w:ascii="Times New Roman" w:hAnsi="Times New Roman"/>
              </w:rPr>
              <w:t>конспекта учебно-тренировочного занятия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Организация занятия по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 xml:space="preserve">Дополнительные тесты </w:t>
            </w:r>
            <w:r>
              <w:rPr>
                <w:rFonts w:ascii="Times New Roman" w:hAnsi="Times New Roman"/>
              </w:rPr>
              <w:t>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B68C9" w:rsidRPr="00431C41" w:rsidTr="000B68C9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B68C9" w:rsidRDefault="000B68C9" w:rsidP="000B68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B68C9" w:rsidRP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B68C9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B68C9" w:rsidRPr="000B68C9" w:rsidRDefault="000B68C9" w:rsidP="00B11674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курс, 6 семестр</w:t>
      </w:r>
    </w:p>
    <w:tbl>
      <w:tblPr>
        <w:tblStyle w:val="210"/>
        <w:tblW w:w="0" w:type="auto"/>
        <w:tblInd w:w="108" w:type="dxa"/>
        <w:tblLayout w:type="fixed"/>
        <w:tblLook w:val="04A0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B68C9" w:rsidRPr="00431C41" w:rsidTr="000B68C9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B68C9" w:rsidRPr="00431C41" w:rsidTr="000B68C9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B1167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="00B11674">
              <w:rPr>
                <w:rFonts w:ascii="Times New Roman" w:hAnsi="Times New Roman"/>
              </w:rPr>
              <w:t>положения о соревнованиях по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B11674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Участие в судействе спортивной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 xml:space="preserve">Дополнительные тесты </w:t>
            </w:r>
            <w:r>
              <w:rPr>
                <w:rFonts w:ascii="Times New Roman" w:hAnsi="Times New Roman"/>
              </w:rPr>
              <w:t>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B68C9" w:rsidRPr="00431C41" w:rsidTr="000B68C9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B68C9" w:rsidRPr="000B68C9" w:rsidRDefault="000B68C9" w:rsidP="000B68C9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1CBB" w:rsidRDefault="00D31CBB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31CBB" w:rsidRPr="00D31CBB" w:rsidRDefault="000B68C9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2</w:t>
      </w:r>
    </w:p>
    <w:p w:rsidR="00D31CBB" w:rsidRPr="00D31CBB" w:rsidRDefault="00D31CBB" w:rsidP="00D31CB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31CBB" w:rsidRPr="00D31CBB" w:rsidRDefault="00D31CBB" w:rsidP="00D31CB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31CBB">
        <w:rPr>
          <w:rFonts w:ascii="Times New Roman" w:eastAsia="Times New Roman" w:hAnsi="Times New Roman"/>
          <w:sz w:val="28"/>
          <w:szCs w:val="28"/>
          <w:lang w:eastAsia="ru-RU"/>
        </w:rPr>
        <w:t>Министерство науки и высшего образования Российской Федерации</w:t>
      </w:r>
    </w:p>
    <w:p w:rsidR="00D31CBB" w:rsidRPr="00D31CBB" w:rsidRDefault="00D31CBB" w:rsidP="00D31CB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31CBB" w:rsidRPr="00D31CBB" w:rsidRDefault="00D31CBB" w:rsidP="00D31CBB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31CBB">
        <w:rPr>
          <w:rFonts w:ascii="Times New Roman" w:eastAsia="Times New Roman" w:hAnsi="Times New Roman"/>
          <w:bCs/>
          <w:sz w:val="28"/>
          <w:szCs w:val="28"/>
          <w:lang w:eastAsia="ru-RU"/>
        </w:rPr>
        <w:t>Федеральное государственное бюджетное образовательное учреждение высшего образования</w:t>
      </w:r>
    </w:p>
    <w:p w:rsidR="00D31CBB" w:rsidRPr="00D31CBB" w:rsidRDefault="00D31CBB" w:rsidP="00D31CB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31CBB">
        <w:rPr>
          <w:rFonts w:ascii="Times New Roman" w:eastAsia="Times New Roman" w:hAnsi="Times New Roman"/>
          <w:sz w:val="28"/>
          <w:szCs w:val="28"/>
          <w:lang w:eastAsia="ru-RU"/>
        </w:rPr>
        <w:t xml:space="preserve">«Нижегородский государственный педагогический университет </w:t>
      </w:r>
    </w:p>
    <w:p w:rsidR="00D31CBB" w:rsidRPr="00D31CBB" w:rsidRDefault="00D31CBB" w:rsidP="00D31CB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31CBB">
        <w:rPr>
          <w:rFonts w:ascii="Times New Roman" w:eastAsia="Times New Roman" w:hAnsi="Times New Roman"/>
          <w:sz w:val="28"/>
          <w:szCs w:val="28"/>
          <w:lang w:eastAsia="ru-RU"/>
        </w:rPr>
        <w:t xml:space="preserve">имени </w:t>
      </w:r>
      <w:proofErr w:type="spellStart"/>
      <w:r w:rsidRPr="00D31CBB">
        <w:rPr>
          <w:rFonts w:ascii="Times New Roman" w:eastAsia="Times New Roman" w:hAnsi="Times New Roman"/>
          <w:sz w:val="28"/>
          <w:szCs w:val="28"/>
          <w:lang w:eastAsia="ru-RU"/>
        </w:rPr>
        <w:t>Козьмы</w:t>
      </w:r>
      <w:proofErr w:type="spellEnd"/>
      <w:r w:rsidRPr="00D31CBB">
        <w:rPr>
          <w:rFonts w:ascii="Times New Roman" w:eastAsia="Times New Roman" w:hAnsi="Times New Roman"/>
          <w:sz w:val="28"/>
          <w:szCs w:val="28"/>
          <w:lang w:eastAsia="ru-RU"/>
        </w:rPr>
        <w:t xml:space="preserve"> Минина» </w:t>
      </w:r>
    </w:p>
    <w:p w:rsidR="00D31CBB" w:rsidRPr="00D31CBB" w:rsidRDefault="00D31CBB" w:rsidP="00D31CB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31CBB" w:rsidRPr="00D31CBB" w:rsidRDefault="00D31CBB" w:rsidP="00D31CB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31CBB" w:rsidRPr="00D31CBB" w:rsidRDefault="00D31CBB" w:rsidP="00D31CB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31CBB">
        <w:rPr>
          <w:rFonts w:ascii="Times New Roman" w:eastAsia="Times New Roman" w:hAnsi="Times New Roman"/>
          <w:sz w:val="28"/>
          <w:szCs w:val="28"/>
          <w:lang w:eastAsia="ru-RU"/>
        </w:rPr>
        <w:t>Факультет физической культуры и спорта</w:t>
      </w:r>
    </w:p>
    <w:p w:rsidR="00D31CBB" w:rsidRPr="00D31CBB" w:rsidRDefault="00D31CBB" w:rsidP="00D31CB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31CBB">
        <w:rPr>
          <w:rFonts w:ascii="Times New Roman" w:eastAsia="Times New Roman" w:hAnsi="Times New Roman"/>
          <w:sz w:val="28"/>
          <w:szCs w:val="28"/>
          <w:lang w:eastAsia="ru-RU"/>
        </w:rPr>
        <w:t>Кафедра физической культуры</w:t>
      </w:r>
    </w:p>
    <w:p w:rsidR="00D31CBB" w:rsidRPr="00D31CBB" w:rsidRDefault="00D31CBB" w:rsidP="00D31CB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31CBB" w:rsidRPr="00D31CBB" w:rsidRDefault="00D31CBB" w:rsidP="00D31CB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31CBB" w:rsidRPr="00D31CBB" w:rsidRDefault="00D31CBB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jc w:val="right"/>
        <w:tblLook w:val="04A0"/>
      </w:tblPr>
      <w:tblGrid>
        <w:gridCol w:w="4785"/>
      </w:tblGrid>
      <w:tr w:rsidR="00D31CBB" w:rsidRPr="00D31CBB" w:rsidTr="000B68C9">
        <w:trPr>
          <w:trHeight w:val="1801"/>
          <w:jc w:val="right"/>
        </w:trPr>
        <w:tc>
          <w:tcPr>
            <w:tcW w:w="4785" w:type="dxa"/>
          </w:tcPr>
          <w:p w:rsidR="00D31CBB" w:rsidRPr="00D31CBB" w:rsidRDefault="00D31CBB" w:rsidP="00D31C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УТВЕРЖДАЮ</w:t>
            </w:r>
          </w:p>
          <w:p w:rsidR="00D31CBB" w:rsidRPr="00D31CBB" w:rsidRDefault="00D31CBB" w:rsidP="00D31C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Зав. кафедрой</w:t>
            </w:r>
          </w:p>
          <w:p w:rsidR="00D31CBB" w:rsidRPr="00D31CBB" w:rsidRDefault="00D31CBB" w:rsidP="00D31C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____________А.Б. Смирнов</w:t>
            </w:r>
          </w:p>
          <w:p w:rsidR="00D31CBB" w:rsidRPr="00D31CBB" w:rsidRDefault="00D31CBB" w:rsidP="00D31C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«__» _____________20____г.</w:t>
            </w:r>
          </w:p>
          <w:p w:rsidR="00D31CBB" w:rsidRPr="00D31CBB" w:rsidRDefault="00D31CBB" w:rsidP="00D31CBB">
            <w:pPr>
              <w:spacing w:after="0" w:line="240" w:lineRule="auto"/>
              <w:jc w:val="righ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:rsidR="00D31CBB" w:rsidRPr="00D31CBB" w:rsidRDefault="00D31CBB" w:rsidP="00D31CB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31CBB" w:rsidRPr="00D31CBB" w:rsidRDefault="00D31CBB" w:rsidP="00D31CB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31CBB" w:rsidRPr="00D31CBB" w:rsidRDefault="00D31CBB" w:rsidP="00D31CB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31CBB" w:rsidRPr="00D31CBB" w:rsidRDefault="00D31CBB" w:rsidP="00D31CB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31CBB">
        <w:rPr>
          <w:rFonts w:ascii="Times New Roman" w:eastAsia="Times New Roman" w:hAnsi="Times New Roman"/>
          <w:b/>
          <w:sz w:val="28"/>
          <w:szCs w:val="28"/>
          <w:lang w:eastAsia="ru-RU"/>
        </w:rPr>
        <w:t>ФОНД ОЦЕНОЧНЫХ СРЕДСТВ ПО ДИСЦИПЛИНЕ (МОДУЛЮ)</w:t>
      </w:r>
    </w:p>
    <w:p w:rsidR="00D31CBB" w:rsidRPr="00D31CBB" w:rsidRDefault="00D31CBB" w:rsidP="00D31CBB">
      <w:pPr>
        <w:tabs>
          <w:tab w:val="left" w:pos="1965"/>
        </w:tabs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D31CBB" w:rsidRPr="00D31CBB" w:rsidRDefault="00D31CBB" w:rsidP="00D31CBB">
      <w:pPr>
        <w:tabs>
          <w:tab w:val="left" w:pos="1965"/>
        </w:tabs>
        <w:jc w:val="center"/>
        <w:rPr>
          <w:rFonts w:ascii="Times New Roman" w:eastAsia="Times New Roman" w:hAnsi="Times New Roman"/>
          <w:b/>
          <w:i/>
          <w:sz w:val="40"/>
          <w:szCs w:val="40"/>
        </w:rPr>
      </w:pPr>
      <w:r w:rsidRPr="00D31CBB">
        <w:rPr>
          <w:rFonts w:ascii="Times New Roman" w:eastAsia="Times New Roman" w:hAnsi="Times New Roman"/>
          <w:b/>
          <w:i/>
          <w:sz w:val="40"/>
          <w:szCs w:val="40"/>
        </w:rPr>
        <w:t xml:space="preserve">Спортивные и подвижные игры </w:t>
      </w:r>
    </w:p>
    <w:p w:rsidR="00D31CBB" w:rsidRPr="00D31CBB" w:rsidRDefault="00D31CBB" w:rsidP="00D31CBB">
      <w:pPr>
        <w:tabs>
          <w:tab w:val="left" w:pos="1965"/>
        </w:tabs>
        <w:jc w:val="center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D31CBB">
        <w:rPr>
          <w:rFonts w:ascii="Times New Roman" w:eastAsia="Times New Roman" w:hAnsi="Times New Roman"/>
          <w:b/>
          <w:sz w:val="16"/>
          <w:szCs w:val="16"/>
          <w:lang w:eastAsia="ru-RU"/>
        </w:rPr>
        <w:t>наименование дисциплины (модуля)</w:t>
      </w:r>
    </w:p>
    <w:p w:rsidR="00D31CBB" w:rsidRPr="00D31CBB" w:rsidRDefault="00D31CBB" w:rsidP="00D31CBB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31CBB" w:rsidRPr="00D31CBB" w:rsidRDefault="00D31CBB" w:rsidP="00D31CBB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31CBB" w:rsidRPr="00D31CBB" w:rsidRDefault="00D31CBB" w:rsidP="00D31CBB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31CBB">
        <w:rPr>
          <w:rFonts w:ascii="Times New Roman" w:eastAsia="Times New Roman" w:hAnsi="Times New Roman"/>
          <w:sz w:val="28"/>
          <w:szCs w:val="28"/>
          <w:lang w:eastAsia="ru-RU"/>
        </w:rPr>
        <w:t xml:space="preserve">Рекомендуется для всех направлений подготовки и </w:t>
      </w:r>
    </w:p>
    <w:p w:rsidR="00D31CBB" w:rsidRPr="00D31CBB" w:rsidRDefault="00D31CBB" w:rsidP="00D31CBB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31CBB">
        <w:rPr>
          <w:rFonts w:ascii="Times New Roman" w:eastAsia="Times New Roman" w:hAnsi="Times New Roman"/>
          <w:sz w:val="28"/>
          <w:szCs w:val="28"/>
          <w:lang w:eastAsia="ru-RU"/>
        </w:rPr>
        <w:t>Профилей подготовки</w:t>
      </w:r>
    </w:p>
    <w:p w:rsidR="00D31CBB" w:rsidRPr="00D31CBB" w:rsidRDefault="00D31CBB" w:rsidP="00D31CBB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31CBB">
        <w:rPr>
          <w:rFonts w:ascii="Times New Roman" w:eastAsia="Times New Roman" w:hAnsi="Times New Roman"/>
          <w:sz w:val="28"/>
          <w:szCs w:val="28"/>
          <w:lang w:eastAsia="ru-RU"/>
        </w:rPr>
        <w:t>Квалификация выпускника: бакалавр</w:t>
      </w:r>
    </w:p>
    <w:p w:rsidR="00D31CBB" w:rsidRPr="00D31CBB" w:rsidRDefault="00D31CBB" w:rsidP="00D31CBB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31CBB" w:rsidRPr="00D31CBB" w:rsidRDefault="00D31CBB" w:rsidP="00D31CBB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31CBB" w:rsidRPr="00D31CBB" w:rsidRDefault="00D31CBB" w:rsidP="00D31CBB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31CBB" w:rsidRPr="00D31CBB" w:rsidRDefault="00D31CBB" w:rsidP="00D31CBB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31CBB" w:rsidRPr="00D31CBB" w:rsidRDefault="00D31CBB" w:rsidP="00AF0D3F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31CBB" w:rsidRPr="00D31CBB" w:rsidRDefault="00D31CBB" w:rsidP="00D31CB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31CBB">
        <w:rPr>
          <w:rFonts w:ascii="Times New Roman" w:eastAsia="Times New Roman" w:hAnsi="Times New Roman"/>
          <w:sz w:val="28"/>
          <w:szCs w:val="28"/>
          <w:lang w:eastAsia="ru-RU"/>
        </w:rPr>
        <w:t>Н. Новгород</w:t>
      </w:r>
    </w:p>
    <w:p w:rsidR="00D31CBB" w:rsidRPr="00D31CBB" w:rsidRDefault="00D31CBB" w:rsidP="00D31CB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31CBB">
        <w:rPr>
          <w:rFonts w:ascii="Times New Roman" w:eastAsia="Times New Roman" w:hAnsi="Times New Roman"/>
          <w:sz w:val="28"/>
          <w:szCs w:val="28"/>
          <w:lang w:eastAsia="ru-RU"/>
        </w:rPr>
        <w:t>2017 г.</w:t>
      </w:r>
    </w:p>
    <w:p w:rsidR="00D31CBB" w:rsidRPr="00D31CBB" w:rsidRDefault="00D31CBB" w:rsidP="00D31CB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48"/>
          <w:szCs w:val="48"/>
          <w:lang w:eastAsia="ru-RU"/>
        </w:rPr>
      </w:pPr>
      <w:r w:rsidRPr="00D31CBB">
        <w:rPr>
          <w:rFonts w:ascii="Times New Roman" w:eastAsia="Times New Roman" w:hAnsi="Times New Roman"/>
          <w:b/>
          <w:bCs/>
          <w:sz w:val="48"/>
          <w:szCs w:val="48"/>
          <w:lang w:eastAsia="ru-RU"/>
        </w:rPr>
        <w:br w:type="page"/>
      </w:r>
      <w:r w:rsidRPr="00D31CBB">
        <w:rPr>
          <w:rFonts w:ascii="Times New Roman" w:eastAsia="Times New Roman" w:hAnsi="Times New Roman"/>
          <w:b/>
          <w:bCs/>
          <w:sz w:val="48"/>
          <w:szCs w:val="48"/>
          <w:lang w:eastAsia="ru-RU"/>
        </w:rPr>
        <w:lastRenderedPageBreak/>
        <w:t>Паспорт</w:t>
      </w:r>
    </w:p>
    <w:p w:rsidR="00D31CBB" w:rsidRPr="00D31CBB" w:rsidRDefault="00D31CBB" w:rsidP="00D31CB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48"/>
          <w:szCs w:val="48"/>
          <w:lang w:eastAsia="ru-RU"/>
        </w:rPr>
      </w:pPr>
      <w:r w:rsidRPr="00D31CBB">
        <w:rPr>
          <w:rFonts w:ascii="Times New Roman" w:eastAsia="Times New Roman" w:hAnsi="Times New Roman"/>
          <w:b/>
          <w:bCs/>
          <w:sz w:val="48"/>
          <w:szCs w:val="48"/>
          <w:lang w:eastAsia="ru-RU"/>
        </w:rPr>
        <w:t>фонда оценочных средств</w:t>
      </w:r>
    </w:p>
    <w:p w:rsidR="00D31CBB" w:rsidRPr="00D31CBB" w:rsidRDefault="00D31CBB" w:rsidP="00D31CBB">
      <w:pPr>
        <w:tabs>
          <w:tab w:val="left" w:pos="1965"/>
        </w:tabs>
        <w:spacing w:after="0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D31CBB">
        <w:rPr>
          <w:rFonts w:ascii="Times New Roman" w:eastAsia="Times New Roman" w:hAnsi="Times New Roman"/>
          <w:sz w:val="28"/>
          <w:szCs w:val="28"/>
          <w:lang w:eastAsia="ru-RU"/>
        </w:rPr>
        <w:t>по дисциплине «</w:t>
      </w:r>
      <w:r w:rsidRPr="00D31CBB">
        <w:rPr>
          <w:rFonts w:ascii="Times New Roman" w:eastAsia="Times New Roman" w:hAnsi="Times New Roman"/>
          <w:b/>
          <w:sz w:val="28"/>
          <w:szCs w:val="28"/>
        </w:rPr>
        <w:t>Спортивные и подвижные игры»</w:t>
      </w:r>
    </w:p>
    <w:p w:rsidR="00D31CBB" w:rsidRPr="00D31CBB" w:rsidRDefault="00D31CBB" w:rsidP="00D31CBB">
      <w:pPr>
        <w:tabs>
          <w:tab w:val="left" w:pos="1965"/>
        </w:tabs>
        <w:spacing w:after="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536"/>
        <w:gridCol w:w="1676"/>
        <w:gridCol w:w="1403"/>
        <w:gridCol w:w="2017"/>
        <w:gridCol w:w="1403"/>
      </w:tblGrid>
      <w:tr w:rsidR="00D31CBB" w:rsidRPr="00D31CBB" w:rsidTr="000B68C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Оценочные средства </w:t>
            </w:r>
          </w:p>
        </w:tc>
      </w:tr>
      <w:tr w:rsidR="00D31CBB" w:rsidRPr="00D31CBB" w:rsidTr="000B68C9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vertAlign w:val="superscript"/>
                <w:lang w:eastAsia="ru-RU"/>
              </w:rPr>
            </w:pPr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Контролируемые разделы, темы, модули</w:t>
            </w: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Формируемые компетенции</w:t>
            </w:r>
          </w:p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(код компетенции)</w:t>
            </w:r>
          </w:p>
        </w:tc>
        <w:tc>
          <w:tcPr>
            <w:tcW w:w="1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Количество тестовых заданий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Другие оценочные средства</w:t>
            </w:r>
          </w:p>
        </w:tc>
      </w:tr>
      <w:tr w:rsidR="00D31CBB" w:rsidRPr="00D31CBB" w:rsidTr="000B68C9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CBB" w:rsidRPr="00D31CBB" w:rsidRDefault="00D31CBB" w:rsidP="00D31CBB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CBB" w:rsidRPr="00D31CBB" w:rsidRDefault="00D31CBB" w:rsidP="00D31CBB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1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CBB" w:rsidRPr="00D31CBB" w:rsidRDefault="00D31CBB" w:rsidP="00D31CBB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CBB" w:rsidRPr="00D31CBB" w:rsidRDefault="00D31CBB" w:rsidP="00D31CBB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Вид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</w:tr>
      <w:tr w:rsidR="00D31CBB" w:rsidRPr="00D31CBB" w:rsidTr="000B68C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CBB" w:rsidRPr="00D31CBB" w:rsidRDefault="00D31CBB" w:rsidP="00D31CBB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Определение понятия «Спортивные игры». Классификация спортивных игр.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ОК - 8 </w:t>
            </w:r>
          </w:p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тестирование</w:t>
            </w:r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31CBB" w:rsidRPr="00D31CBB" w:rsidTr="00D31CBB">
        <w:trPr>
          <w:trHeight w:val="158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CBB" w:rsidRPr="00D31CBB" w:rsidRDefault="00D31CBB" w:rsidP="00D31CB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Ознакомить обучающихся с техникой выполнения основных элементов спортивных игр.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ОК - 8 </w:t>
            </w:r>
          </w:p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тестирование,</w:t>
            </w:r>
          </w:p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практико-ориентированные задания на занятии</w:t>
            </w:r>
          </w:p>
          <w:p w:rsidR="00D31CBB" w:rsidRPr="00D31CBB" w:rsidRDefault="00D31CBB" w:rsidP="00D31CB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31CBB" w:rsidRPr="00D31CBB" w:rsidTr="000B68C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CBB" w:rsidRPr="00D31CBB" w:rsidRDefault="00D31CBB" w:rsidP="00D31CBB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Техника безопасности на занятиях по спортивным играм</w:t>
            </w:r>
            <w:r w:rsidRPr="00D31CB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ОК - 8 </w:t>
            </w:r>
          </w:p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тестирование,</w:t>
            </w:r>
          </w:p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практико-ориентированные задания на занятии</w:t>
            </w:r>
          </w:p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31CBB" w:rsidRPr="00D31CBB" w:rsidTr="000B68C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CBB" w:rsidRPr="00D31CBB" w:rsidRDefault="00D31CBB" w:rsidP="00D31CBB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Ознакомить обучающихся с </w:t>
            </w:r>
            <w:proofErr w:type="spellStart"/>
            <w:proofErr w:type="gramStart"/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технико</w:t>
            </w:r>
            <w:proofErr w:type="spellEnd"/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 - тактическими</w:t>
            </w:r>
            <w:proofErr w:type="gramEnd"/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 действиями игроков в спортивных играх.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ОК - 8 </w:t>
            </w:r>
          </w:p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тестирование,</w:t>
            </w:r>
          </w:p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31CBB" w:rsidRPr="00D31CBB" w:rsidTr="000B68C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CBB" w:rsidRPr="00D31CBB" w:rsidRDefault="00D31CBB" w:rsidP="00D31CBB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Подвижные игры как учебный предмет и научная дисциплина.  Задачи и содержание курса подвижных игр. Требования, предъявляемые к студентам при организации подвижных игр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дидактическая игра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31CBB" w:rsidRPr="00D31CBB" w:rsidTr="000B68C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CBB" w:rsidRPr="00D31CBB" w:rsidRDefault="00D31CBB" w:rsidP="00D31CBB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Жесты судей, практика судейства, оформление судейской документации в спортивных играх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CBB" w:rsidRPr="00D31CBB" w:rsidRDefault="00C33C74" w:rsidP="00D31CB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практико-ориентированные задания на занятии</w:t>
            </w:r>
          </w:p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31CBB" w:rsidRPr="00D31CBB" w:rsidTr="000B68C9">
        <w:tc>
          <w:tcPr>
            <w:tcW w:w="3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</w:tbl>
    <w:p w:rsidR="00D31CBB" w:rsidRPr="00D31CBB" w:rsidRDefault="00D31CBB" w:rsidP="00D31CBB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D31CBB" w:rsidRPr="00D31CBB" w:rsidSect="000B68C9">
          <w:footerReference w:type="default" r:id="rId15"/>
          <w:footerReference w:type="first" r:id="rId16"/>
          <w:pgSz w:w="11905" w:h="16837"/>
          <w:pgMar w:top="1134" w:right="851" w:bottom="1134" w:left="1701" w:header="0" w:footer="6" w:gutter="0"/>
          <w:pgNumType w:start="1"/>
          <w:cols w:space="720"/>
          <w:noEndnote/>
          <w:titlePg/>
          <w:docGrid w:linePitch="360"/>
        </w:sectPr>
      </w:pPr>
    </w:p>
    <w:p w:rsidR="00D31CBB" w:rsidRPr="00D31CBB" w:rsidRDefault="00D31CBB" w:rsidP="00D31CBB">
      <w:pPr>
        <w:rPr>
          <w:rFonts w:ascii="Times New Roman" w:hAnsi="Times New Roman"/>
          <w:b/>
          <w:sz w:val="28"/>
          <w:szCs w:val="28"/>
        </w:rPr>
      </w:pPr>
      <w:r w:rsidRPr="00D31CBB">
        <w:rPr>
          <w:rFonts w:ascii="Times New Roman" w:hAnsi="Times New Roman"/>
          <w:b/>
          <w:sz w:val="28"/>
          <w:szCs w:val="28"/>
        </w:rPr>
        <w:lastRenderedPageBreak/>
        <w:t>Перечень компетенций с указанием этапов их формирования в процессе освоения образовательной программы в рамках учебной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2835"/>
        <w:gridCol w:w="3240"/>
        <w:gridCol w:w="2393"/>
      </w:tblGrid>
      <w:tr w:rsidR="00D31CBB" w:rsidRPr="00D31CBB" w:rsidTr="000B68C9">
        <w:tc>
          <w:tcPr>
            <w:tcW w:w="1101" w:type="dxa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№ раздела/</w:t>
            </w:r>
          </w:p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темы</w:t>
            </w:r>
          </w:p>
        </w:tc>
        <w:tc>
          <w:tcPr>
            <w:tcW w:w="2835" w:type="dxa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Наименование раздела/темы</w:t>
            </w:r>
          </w:p>
        </w:tc>
        <w:tc>
          <w:tcPr>
            <w:tcW w:w="3240" w:type="dxa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Формируемые компетенции</w:t>
            </w:r>
          </w:p>
        </w:tc>
        <w:tc>
          <w:tcPr>
            <w:tcW w:w="2393" w:type="dxa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Форма оценочных средств</w:t>
            </w:r>
          </w:p>
        </w:tc>
      </w:tr>
      <w:tr w:rsidR="00D31CBB" w:rsidRPr="00D31CBB" w:rsidTr="000B68C9">
        <w:tc>
          <w:tcPr>
            <w:tcW w:w="1101" w:type="dxa"/>
            <w:vMerge w:val="restart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Определение понятия «Спортивные игры». Классификация спортивных игр.</w:t>
            </w:r>
          </w:p>
        </w:tc>
        <w:tc>
          <w:tcPr>
            <w:tcW w:w="3240" w:type="dxa"/>
            <w:vMerge w:val="restart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 Способностью использовать методы и средства ФК для обеспечения полноценной социальной и профессиональной деятельности.</w:t>
            </w:r>
          </w:p>
        </w:tc>
        <w:tc>
          <w:tcPr>
            <w:tcW w:w="2393" w:type="dxa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D31CBB" w:rsidRPr="00D31CBB" w:rsidTr="000B68C9">
        <w:tc>
          <w:tcPr>
            <w:tcW w:w="1101" w:type="dxa"/>
            <w:vMerge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D31CBB" w:rsidRPr="00D31CBB" w:rsidTr="000B68C9">
        <w:tc>
          <w:tcPr>
            <w:tcW w:w="1101" w:type="dxa"/>
            <w:vMerge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D31CBB" w:rsidRPr="00D31CBB" w:rsidTr="000B68C9">
        <w:tc>
          <w:tcPr>
            <w:tcW w:w="1101" w:type="dxa"/>
            <w:vMerge w:val="restart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31CB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Ознакомить обучающихся с техникой выполнения основных элементов спортивных игр.</w:t>
            </w:r>
          </w:p>
        </w:tc>
        <w:tc>
          <w:tcPr>
            <w:tcW w:w="3240" w:type="dxa"/>
            <w:vMerge w:val="restart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 Способностью использовать методы и средства ФК для обеспечения полноценной социальной и профессиональной деятельности.</w:t>
            </w:r>
          </w:p>
        </w:tc>
        <w:tc>
          <w:tcPr>
            <w:tcW w:w="2393" w:type="dxa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D31CBB" w:rsidRPr="00D31CBB" w:rsidTr="000B68C9">
        <w:tc>
          <w:tcPr>
            <w:tcW w:w="1101" w:type="dxa"/>
            <w:vMerge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практико-ориентированные задания на занятии</w:t>
            </w:r>
          </w:p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D31CBB" w:rsidRPr="00D31CBB" w:rsidTr="000B68C9">
        <w:tc>
          <w:tcPr>
            <w:tcW w:w="1101" w:type="dxa"/>
            <w:vMerge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D31CBB" w:rsidRPr="00D31CBB" w:rsidTr="000B68C9">
        <w:tc>
          <w:tcPr>
            <w:tcW w:w="1101" w:type="dxa"/>
            <w:vMerge w:val="restart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Техника безопасности на занятиях по спортивным играм</w:t>
            </w:r>
            <w:r w:rsidRPr="00D31CB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40" w:type="dxa"/>
            <w:vMerge w:val="restart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 Способностью использовать методы и средства ФК для обеспечения полноценной социальной и профессиональной деятельности.</w:t>
            </w:r>
          </w:p>
        </w:tc>
        <w:tc>
          <w:tcPr>
            <w:tcW w:w="2393" w:type="dxa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D31CBB" w:rsidRPr="00D31CBB" w:rsidTr="000B68C9">
        <w:tc>
          <w:tcPr>
            <w:tcW w:w="1101" w:type="dxa"/>
            <w:vMerge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практико-ориентированные задания на занятии</w:t>
            </w:r>
          </w:p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D31CBB" w:rsidRPr="00D31CBB" w:rsidTr="000B68C9">
        <w:tc>
          <w:tcPr>
            <w:tcW w:w="1101" w:type="dxa"/>
            <w:vMerge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D31CBB" w:rsidRPr="00D31CBB" w:rsidTr="000B68C9">
        <w:tc>
          <w:tcPr>
            <w:tcW w:w="1101" w:type="dxa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5" w:type="dxa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Ознакомить обучающихся с </w:t>
            </w:r>
            <w:proofErr w:type="spellStart"/>
            <w:proofErr w:type="gramStart"/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технико</w:t>
            </w:r>
            <w:proofErr w:type="spellEnd"/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 - тактическими</w:t>
            </w:r>
            <w:proofErr w:type="gramEnd"/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 действиями игроков в спортивных играх.</w:t>
            </w:r>
          </w:p>
        </w:tc>
        <w:tc>
          <w:tcPr>
            <w:tcW w:w="3240" w:type="dxa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 Способностью использовать методы и средства ФК для обеспечения полноценной социальной и профессиональной деятельности.</w:t>
            </w:r>
          </w:p>
        </w:tc>
        <w:tc>
          <w:tcPr>
            <w:tcW w:w="2393" w:type="dxa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тестирование,</w:t>
            </w:r>
          </w:p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D31CBB" w:rsidRPr="00D31CBB" w:rsidTr="000B68C9">
        <w:tc>
          <w:tcPr>
            <w:tcW w:w="1101" w:type="dxa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CBB" w:rsidRPr="00D31CBB" w:rsidRDefault="00D31CBB" w:rsidP="00D31CBB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Подвижные игры как учебный предмет и научная дисциплина.  Задачи и содержание курса подвижных игр. Требования, предъявляемые к студентам при организации подвижных игр.</w:t>
            </w:r>
          </w:p>
        </w:tc>
        <w:tc>
          <w:tcPr>
            <w:tcW w:w="3240" w:type="dxa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 Способностью использовать методы и средства ФК для обеспечения полноценной социальной и профессиональной деятельности.</w:t>
            </w:r>
          </w:p>
        </w:tc>
        <w:tc>
          <w:tcPr>
            <w:tcW w:w="2393" w:type="dxa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gramEnd"/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идактическая игра</w:t>
            </w:r>
          </w:p>
        </w:tc>
      </w:tr>
      <w:tr w:rsidR="00D31CBB" w:rsidRPr="00D31CBB" w:rsidTr="000B68C9">
        <w:tc>
          <w:tcPr>
            <w:tcW w:w="1101" w:type="dxa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CBB" w:rsidRPr="00D31CBB" w:rsidRDefault="00D31CBB" w:rsidP="00D31CBB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Жесты судей, практика судейства, оформление судейской документации в спортивных играх.</w:t>
            </w:r>
          </w:p>
        </w:tc>
        <w:tc>
          <w:tcPr>
            <w:tcW w:w="3240" w:type="dxa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 Способностью использовать методы и средства ФК для обеспечения полноценной социальной и профессиональной деятельности.</w:t>
            </w:r>
          </w:p>
        </w:tc>
        <w:tc>
          <w:tcPr>
            <w:tcW w:w="2393" w:type="dxa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практико-ориентированные задания на занятии</w:t>
            </w:r>
          </w:p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D31CBB" w:rsidRPr="00D31CBB" w:rsidRDefault="00D31CBB" w:rsidP="00D31CBB">
      <w:pPr>
        <w:spacing w:after="12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31CBB" w:rsidRPr="00D31CBB" w:rsidRDefault="00D31CBB" w:rsidP="00D31CBB">
      <w:pPr>
        <w:spacing w:after="120"/>
        <w:jc w:val="center"/>
        <w:rPr>
          <w:rFonts w:ascii="Times New Roman" w:hAnsi="Times New Roman"/>
          <w:b/>
          <w:sz w:val="28"/>
          <w:szCs w:val="28"/>
        </w:rPr>
      </w:pPr>
      <w:r w:rsidRPr="00D31CBB">
        <w:rPr>
          <w:rFonts w:ascii="Times New Roman" w:hAnsi="Times New Roman"/>
          <w:b/>
          <w:sz w:val="28"/>
          <w:szCs w:val="28"/>
        </w:rPr>
        <w:t>Описание показателей и критериев оценивания компетенций на различных этапах их формирования, описание шкал оценивания</w:t>
      </w:r>
    </w:p>
    <w:p w:rsidR="00D31CBB" w:rsidRPr="00D31CBB" w:rsidRDefault="00D31CBB" w:rsidP="00D31CB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08"/>
        <w:gridCol w:w="2121"/>
        <w:gridCol w:w="2150"/>
        <w:gridCol w:w="3092"/>
      </w:tblGrid>
      <w:tr w:rsidR="00D31CBB" w:rsidRPr="00D31CBB" w:rsidTr="000B68C9">
        <w:tc>
          <w:tcPr>
            <w:tcW w:w="2208" w:type="dxa"/>
            <w:vMerge w:val="restart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 и наименование компетенции</w:t>
            </w:r>
          </w:p>
        </w:tc>
        <w:tc>
          <w:tcPr>
            <w:tcW w:w="7363" w:type="dxa"/>
            <w:gridSpan w:val="3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Соответствие уровней освоения компетенции планируемым результатам обучения и критериям их оценивания</w:t>
            </w:r>
          </w:p>
        </w:tc>
      </w:tr>
      <w:tr w:rsidR="00D31CBB" w:rsidRPr="00D31CBB" w:rsidTr="000B68C9">
        <w:tc>
          <w:tcPr>
            <w:tcW w:w="2208" w:type="dxa"/>
            <w:vMerge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1" w:type="dxa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оптимальный</w:t>
            </w:r>
          </w:p>
        </w:tc>
        <w:tc>
          <w:tcPr>
            <w:tcW w:w="2150" w:type="dxa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допустимый</w:t>
            </w:r>
          </w:p>
        </w:tc>
        <w:tc>
          <w:tcPr>
            <w:tcW w:w="3092" w:type="dxa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критический</w:t>
            </w:r>
          </w:p>
        </w:tc>
      </w:tr>
      <w:tr w:rsidR="00D31CBB" w:rsidRPr="00D31CBB" w:rsidTr="000B68C9">
        <w:tc>
          <w:tcPr>
            <w:tcW w:w="2208" w:type="dxa"/>
            <w:vMerge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63" w:type="dxa"/>
            <w:gridSpan w:val="3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оценка</w:t>
            </w:r>
          </w:p>
        </w:tc>
      </w:tr>
      <w:tr w:rsidR="00D31CBB" w:rsidRPr="00D31CBB" w:rsidTr="000B68C9">
        <w:tc>
          <w:tcPr>
            <w:tcW w:w="2208" w:type="dxa"/>
            <w:vMerge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1" w:type="dxa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Отлично/зачтено</w:t>
            </w:r>
          </w:p>
        </w:tc>
        <w:tc>
          <w:tcPr>
            <w:tcW w:w="2150" w:type="dxa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Хорошо/зачтено</w:t>
            </w:r>
          </w:p>
        </w:tc>
        <w:tc>
          <w:tcPr>
            <w:tcW w:w="3092" w:type="dxa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Удовлетворительно/зачтено</w:t>
            </w:r>
          </w:p>
        </w:tc>
      </w:tr>
      <w:tr w:rsidR="00D31CBB" w:rsidRPr="00D31CBB" w:rsidTr="000B68C9">
        <w:tc>
          <w:tcPr>
            <w:tcW w:w="2208" w:type="dxa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 Способностью использовать методы и средства ФК для обеспечения полноценной социальной и профессиональной деятельности</w:t>
            </w:r>
          </w:p>
        </w:tc>
        <w:tc>
          <w:tcPr>
            <w:tcW w:w="2121" w:type="dxa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Знает: современные методики использования оздоровительных систем физического воспитания для укрепления здоровья</w:t>
            </w:r>
          </w:p>
          <w:p w:rsidR="00D31CBB" w:rsidRPr="00D31CBB" w:rsidRDefault="00D31CBB" w:rsidP="00D31C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D31CBB" w:rsidRPr="00D31CBB" w:rsidRDefault="00D31CBB" w:rsidP="00D31CB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Умеет:</w:t>
            </w:r>
            <w:r w:rsidRPr="00D31CBB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31C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организовывать и проводить индивидуальные и групповые занятия физической культурой</w:t>
            </w:r>
          </w:p>
          <w:p w:rsidR="00D31CBB" w:rsidRPr="00D31CBB" w:rsidRDefault="00D31CBB" w:rsidP="00D31C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D31CBB" w:rsidRPr="00D31CBB" w:rsidRDefault="00D31CBB" w:rsidP="00D31C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Владеет:</w:t>
            </w:r>
            <w:r w:rsidRPr="00D31CBB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31C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навыками организации и проведения индивидуального, коллективного и семейного отдыха и при участии в массовых спортивных соревнованиях</w:t>
            </w:r>
          </w:p>
          <w:p w:rsidR="00D31CBB" w:rsidRPr="00D31CBB" w:rsidRDefault="00D31CBB" w:rsidP="00D31C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50" w:type="dxa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Знает:</w:t>
            </w:r>
            <w:r w:rsidRPr="00D31CBB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31C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средства физической культуры, оказывающие влияние на укрепление здоровья</w:t>
            </w:r>
          </w:p>
          <w:p w:rsidR="00D31CBB" w:rsidRPr="00D31CBB" w:rsidRDefault="00D31CBB" w:rsidP="00D31C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D31CBB" w:rsidRPr="00D31CBB" w:rsidRDefault="00D31CBB" w:rsidP="00D31CB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Умеет: разрабатывать комплексы индивидуально оздоровительной и адаптивной (лечебной) физической культуры, композиции ритмической и аэробной гимнастики</w:t>
            </w:r>
          </w:p>
          <w:p w:rsidR="00D31CBB" w:rsidRPr="00D31CBB" w:rsidRDefault="00D31CBB" w:rsidP="00D31C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D31CBB" w:rsidRPr="00D31CBB" w:rsidRDefault="00D31CBB" w:rsidP="00D31CB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Владеет:</w:t>
            </w:r>
            <w:r w:rsidRPr="00D31CBB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31C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навыками использования специальных средств физической культуры для подготовки к профессиональной деятельности </w:t>
            </w:r>
          </w:p>
        </w:tc>
        <w:tc>
          <w:tcPr>
            <w:tcW w:w="3092" w:type="dxa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Знает:</w:t>
            </w:r>
            <w:r w:rsidRPr="00D31CBB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31C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влияние оздоровительных систем физического воспитания на укрепление здоровья</w:t>
            </w:r>
          </w:p>
          <w:p w:rsidR="00D31CBB" w:rsidRPr="00D31CBB" w:rsidRDefault="00D31CBB" w:rsidP="00D31CB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D31CBB" w:rsidRPr="00D31CBB" w:rsidRDefault="00D31CBB" w:rsidP="00D31CB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Умеет:</w:t>
            </w:r>
            <w:r w:rsidRPr="00D31CBB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31C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выполнять индивидуально подобные комплексы оздоровительной и адаптивной (лечебной) физической культуры, композиции ритмической и аэробной гимнастики</w:t>
            </w:r>
          </w:p>
          <w:p w:rsidR="00D31CBB" w:rsidRPr="00D31CBB" w:rsidRDefault="00D31CBB" w:rsidP="00D31CB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D31CBB" w:rsidRPr="00D31CBB" w:rsidRDefault="00D31CBB" w:rsidP="00D31CBB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Владеет:</w:t>
            </w:r>
            <w:r w:rsidRPr="00D31CBB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навыками повышения работоспособности, сохранения и укрепления здоровья</w:t>
            </w:r>
          </w:p>
          <w:p w:rsidR="00D31CBB" w:rsidRPr="00D31CBB" w:rsidRDefault="00D31CBB" w:rsidP="00D31CB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D31CBB" w:rsidRPr="00D31CBB" w:rsidRDefault="00D31CBB" w:rsidP="00D31CBB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31CBB" w:rsidRPr="00D31CBB" w:rsidRDefault="00D31CBB" w:rsidP="00D31CB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31CBB" w:rsidRPr="00D31CBB" w:rsidRDefault="00D31CBB" w:rsidP="00D31CBB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31CBB" w:rsidRPr="00D31CBB" w:rsidRDefault="00D31CBB" w:rsidP="00D31CBB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31CBB" w:rsidRPr="00D31CBB" w:rsidRDefault="00D31CBB" w:rsidP="00D31CBB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31CBB" w:rsidRDefault="00D31CBB" w:rsidP="00D31CB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31CBB" w:rsidRDefault="00D31CBB" w:rsidP="00D31CB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31CBB" w:rsidRPr="00D31CBB" w:rsidRDefault="00D31CBB" w:rsidP="00D31CB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D31CB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Перечень оценочных средств</w:t>
      </w:r>
    </w:p>
    <w:p w:rsidR="00D31CBB" w:rsidRPr="00D31CBB" w:rsidRDefault="00D31CBB" w:rsidP="00D31CB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tbl>
      <w:tblPr>
        <w:tblW w:w="5155" w:type="pc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0"/>
        <w:gridCol w:w="2098"/>
        <w:gridCol w:w="4753"/>
        <w:gridCol w:w="2838"/>
      </w:tblGrid>
      <w:tr w:rsidR="00D31CBB" w:rsidRPr="00D31CBB" w:rsidTr="000B68C9">
        <w:tc>
          <w:tcPr>
            <w:tcW w:w="456" w:type="dxa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38" w:type="dxa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оценочного средства</w:t>
            </w:r>
          </w:p>
        </w:tc>
        <w:tc>
          <w:tcPr>
            <w:tcW w:w="4617" w:type="dxa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оценочного средства</w:t>
            </w:r>
          </w:p>
        </w:tc>
        <w:tc>
          <w:tcPr>
            <w:tcW w:w="2757" w:type="dxa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Представление оценочного средства в ФОС</w:t>
            </w:r>
          </w:p>
        </w:tc>
      </w:tr>
      <w:tr w:rsidR="00D31CBB" w:rsidRPr="00D31CBB" w:rsidTr="000B68C9">
        <w:tc>
          <w:tcPr>
            <w:tcW w:w="456" w:type="dxa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38" w:type="dxa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Деловая</w:t>
            </w:r>
            <w:r w:rsidRPr="00D31CB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(</w:t>
            </w:r>
            <w:proofErr w:type="spellStart"/>
            <w:r w:rsidRPr="00D31CB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дидактическая</w:t>
            </w:r>
            <w:proofErr w:type="spellEnd"/>
            <w:r w:rsidRPr="00D31CB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)</w:t>
            </w:r>
            <w:r w:rsidRPr="00D31C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игра</w:t>
            </w:r>
          </w:p>
        </w:tc>
        <w:tc>
          <w:tcPr>
            <w:tcW w:w="4617" w:type="dxa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Совместная деятельность группы обучающихся и преподавателя под управлением преподавателя с целью решения учебных и профессионально-ориентированных задач путем игрового моделирования реальной проблемной ситуации. Позволяет оценивать умение анализировать и решать типичные профессиональные задачи.</w:t>
            </w:r>
          </w:p>
        </w:tc>
        <w:tc>
          <w:tcPr>
            <w:tcW w:w="2757" w:type="dxa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(проблема), концепция, роли и ожидаемый результат по каждой игре</w:t>
            </w:r>
          </w:p>
        </w:tc>
      </w:tr>
      <w:tr w:rsidR="00D31CBB" w:rsidRPr="00D31CBB" w:rsidTr="000B68C9">
        <w:tc>
          <w:tcPr>
            <w:tcW w:w="456" w:type="dxa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38" w:type="dxa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4617" w:type="dxa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Вид учебной деятельности, выполняемый учащимся без непосредственного контакта с преподавателем. Написание самостоятельных работ по пройденным темам.</w:t>
            </w:r>
          </w:p>
        </w:tc>
        <w:tc>
          <w:tcPr>
            <w:tcW w:w="2757" w:type="dxa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1CBB" w:rsidRPr="00D31CBB" w:rsidTr="000B68C9">
        <w:tc>
          <w:tcPr>
            <w:tcW w:w="456" w:type="dxa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38" w:type="dxa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4617" w:type="dxa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Система стандартизированных заданий, позволяющая автоматизировать процедуру измерения уровня знаний и умений обучающегося.</w:t>
            </w:r>
          </w:p>
        </w:tc>
        <w:tc>
          <w:tcPr>
            <w:tcW w:w="2757" w:type="dxa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Фонд тестовых заданий</w:t>
            </w:r>
          </w:p>
        </w:tc>
      </w:tr>
      <w:tr w:rsidR="00D31CBB" w:rsidRPr="00D31CBB" w:rsidTr="000B68C9">
        <w:tc>
          <w:tcPr>
            <w:tcW w:w="456" w:type="dxa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38" w:type="dxa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Практико-ориентированные задания на занятии</w:t>
            </w:r>
          </w:p>
          <w:p w:rsidR="00D31CBB" w:rsidRPr="00D31CBB" w:rsidRDefault="00D31CBB" w:rsidP="00D31CB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617" w:type="dxa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Задания, требующие применения на практике  приобретенных знаний и умений в ходе учебного процесса.</w:t>
            </w:r>
          </w:p>
        </w:tc>
        <w:tc>
          <w:tcPr>
            <w:tcW w:w="2757" w:type="dxa"/>
            <w:shd w:val="clear" w:color="auto" w:fill="auto"/>
          </w:tcPr>
          <w:p w:rsidR="00D31CBB" w:rsidRPr="00D31CBB" w:rsidRDefault="00D31CBB" w:rsidP="00D31CBB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D31CBB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Средства физической культуры: физические упражнения</w:t>
            </w:r>
          </w:p>
        </w:tc>
      </w:tr>
    </w:tbl>
    <w:p w:rsidR="00D31CBB" w:rsidRPr="00D31CBB" w:rsidRDefault="00D31CBB" w:rsidP="00D31CBB">
      <w:pPr>
        <w:spacing w:after="0" w:line="240" w:lineRule="auto"/>
        <w:jc w:val="both"/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</w:pPr>
    </w:p>
    <w:p w:rsidR="00D31CBB" w:rsidRPr="00D31CBB" w:rsidRDefault="00D31CBB" w:rsidP="00D31CBB">
      <w:pPr>
        <w:spacing w:after="0" w:line="240" w:lineRule="auto"/>
        <w:jc w:val="both"/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</w:pPr>
    </w:p>
    <w:p w:rsidR="00D31CBB" w:rsidRPr="00D31CBB" w:rsidRDefault="00D31CBB" w:rsidP="00D31C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31CBB">
        <w:rPr>
          <w:rFonts w:ascii="Times New Roman" w:hAnsi="Times New Roman"/>
          <w:b/>
          <w:sz w:val="28"/>
          <w:szCs w:val="28"/>
        </w:rPr>
        <w:t>Типовые контрольные задания или иные материалы, необходимые для оценки ЗУН и (или) опыта деятельности, характеризующих этапы формирования компетенций в процессе освоения образовательной программы</w:t>
      </w:r>
    </w:p>
    <w:p w:rsidR="00D31CBB" w:rsidRPr="00D31CBB" w:rsidRDefault="00D31CBB" w:rsidP="00D31CBB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mr-IN"/>
        </w:rPr>
      </w:pPr>
    </w:p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mr-IN"/>
        </w:rPr>
      </w:pPr>
      <w:r w:rsidRPr="00D31CB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mr-IN"/>
        </w:rPr>
        <w:t>Фонд тестовых заданий</w:t>
      </w:r>
    </w:p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 w:bidi="mr-IN"/>
        </w:rPr>
      </w:pPr>
      <w:r w:rsidRPr="00D31CBB">
        <w:rPr>
          <w:rFonts w:ascii="Times New Roman" w:eastAsia="Times New Roman" w:hAnsi="Times New Roman"/>
          <w:color w:val="000000"/>
          <w:sz w:val="28"/>
          <w:szCs w:val="28"/>
          <w:lang w:eastAsia="ru-RU" w:bidi="mr-IN"/>
        </w:rPr>
        <w:t>по дисциплине «</w:t>
      </w:r>
      <w:r w:rsidRPr="00D31CBB">
        <w:rPr>
          <w:rFonts w:ascii="Times New Roman" w:eastAsia="Times New Roman" w:hAnsi="Times New Roman"/>
          <w:b/>
          <w:sz w:val="28"/>
          <w:szCs w:val="28"/>
        </w:rPr>
        <w:t>Спортивные и подвижные игры»</w:t>
      </w:r>
    </w:p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ind w:left="1416" w:firstLine="708"/>
        <w:jc w:val="center"/>
        <w:rPr>
          <w:rFonts w:ascii="Times New Roman" w:eastAsia="Times New Roman" w:hAnsi="Times New Roman"/>
          <w:color w:val="000000"/>
          <w:sz w:val="20"/>
          <w:szCs w:val="20"/>
          <w:lang w:eastAsia="ru-RU" w:bidi="mr-IN"/>
        </w:rPr>
      </w:pPr>
      <w:r w:rsidRPr="00D31CBB">
        <w:rPr>
          <w:rFonts w:ascii="Times New Roman" w:eastAsia="Times New Roman" w:hAnsi="Times New Roman"/>
          <w:color w:val="000000"/>
          <w:sz w:val="20"/>
          <w:szCs w:val="20"/>
          <w:lang w:eastAsia="ru-RU" w:bidi="mr-IN"/>
        </w:rPr>
        <w:t>(наименование дисциплины)</w:t>
      </w:r>
    </w:p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mr-IN"/>
        </w:rPr>
      </w:pPr>
    </w:p>
    <w:p w:rsidR="00D31CBB" w:rsidRPr="00D31CBB" w:rsidRDefault="00D31CBB" w:rsidP="00D31CBB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1. Что такое спортивная тренировка?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а) воспитание квалифицированных спортсменов;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б) подготовить победителей (чемпионов) соревнований любого ранга;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в) педагогический процесс, направленный на развитие физических способностей с учетом общей физической подготовки, а также с учетом специфических особенностей профессиональной или спортивной деятельности.</w:t>
      </w:r>
    </w:p>
    <w:p w:rsidR="00D31CBB" w:rsidRPr="00D31CBB" w:rsidRDefault="00D31CBB" w:rsidP="00D31CB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2. В каком году появился баскетбол как игра?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а) 1891;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б) 1899;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в) 1904.</w:t>
      </w:r>
    </w:p>
    <w:p w:rsidR="00D31CBB" w:rsidRPr="00D31CBB" w:rsidRDefault="00D31CBB" w:rsidP="00D31C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3. Какие понятия выражают эффект от тренировки?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а) тренированность, подготовленность, спортивная форма;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б) работоспособность, бодрость, здоровье;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в) хороший сон, аппетит, самочувствие.</w:t>
      </w:r>
    </w:p>
    <w:p w:rsidR="00D31CBB" w:rsidRPr="00D31CBB" w:rsidRDefault="00D31CBB" w:rsidP="00D31C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 xml:space="preserve">4. Матч состоит </w:t>
      </w:r>
      <w:proofErr w:type="gramStart"/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из</w:t>
      </w:r>
      <w:proofErr w:type="gramEnd"/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?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а) четырех таймов по 10 минут;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б) двух таймов по 20 минут;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в)</w:t>
      </w:r>
      <w:r w:rsidRPr="00D31CBB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  <w:t xml:space="preserve"> </w:t>
      </w: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трех таймов по 15 минут.</w:t>
      </w:r>
    </w:p>
    <w:p w:rsidR="00D31CBB" w:rsidRPr="00D31CBB" w:rsidRDefault="00D31CBB" w:rsidP="00D31C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 xml:space="preserve">5. Сколько тайм-аутов можно брать за всю игру без </w:t>
      </w:r>
      <w:proofErr w:type="spellStart"/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овертайма</w:t>
      </w:r>
      <w:proofErr w:type="spellEnd"/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?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а) 4;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б) 8;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в)16.</w:t>
      </w:r>
    </w:p>
    <w:p w:rsidR="00D31CBB" w:rsidRPr="00D31CBB" w:rsidRDefault="00D31CBB" w:rsidP="00D31C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6. Назвать главное средство физической подготовки.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а) бег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б) прыжки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в) метания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 xml:space="preserve">г) </w:t>
      </w:r>
      <w:proofErr w:type="spellStart"/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тур</w:t>
      </w:r>
      <w:proofErr w:type="gramStart"/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оходы</w:t>
      </w:r>
      <w:proofErr w:type="spellEnd"/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proofErr w:type="spellEnd"/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) физические упражнения</w:t>
      </w:r>
    </w:p>
    <w:p w:rsidR="00D31CBB" w:rsidRPr="00D31CBB" w:rsidRDefault="00D31CBB" w:rsidP="00D31C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7. Из скольких частей состоит одно учебное занятие в ВУЗе?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а) 2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б) 5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в) 3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г) 4</w:t>
      </w:r>
    </w:p>
    <w:p w:rsidR="00D31CBB" w:rsidRPr="00D31CBB" w:rsidRDefault="00D31CBB" w:rsidP="00D31C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 xml:space="preserve">8. </w:t>
      </w:r>
      <w:proofErr w:type="gramStart"/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Назовите</w:t>
      </w:r>
      <w:proofErr w:type="gramEnd"/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 xml:space="preserve"> кто является действующим Олимпийским чемпионом по баскетбол?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а) США;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б) Россия;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в) Испания.</w:t>
      </w:r>
    </w:p>
    <w:p w:rsidR="00D31CBB" w:rsidRPr="00D31CBB" w:rsidRDefault="00D31CBB" w:rsidP="00D31C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9. Какие понятия выражают суммарный эффект от тренировки?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а) бодрость, хорошая работоспособность и самочувствие;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б) хороший сон, аппетит, идеальный вес;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в) тренированность, подготовленность, спортивная форма.</w:t>
      </w:r>
    </w:p>
    <w:p w:rsidR="00D31CBB" w:rsidRPr="00D31CBB" w:rsidRDefault="00D31CBB" w:rsidP="00D31C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10. Сколько времени отводится на атаку корзины соперника?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а) 24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б) 54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в) 42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г) 33</w:t>
      </w:r>
    </w:p>
    <w:p w:rsidR="00D31CBB" w:rsidRPr="00D31CBB" w:rsidRDefault="00D31CBB" w:rsidP="00D31C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11. Назовите объективные методы самоконтроля?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а) самочувствие, настроение, сон, аппетит, желание заниматься;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б) вес, рост, пульс, ЖЕЛ, проба Штанге, частота дыхания;</w:t>
      </w:r>
    </w:p>
    <w:p w:rsidR="00D31CBB" w:rsidRPr="00D31CBB" w:rsidRDefault="00D31CBB" w:rsidP="00D31C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12. Разновидностью игры в баскетбол является</w:t>
      </w:r>
      <w:proofErr w:type="gramStart"/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:?</w:t>
      </w:r>
      <w:proofErr w:type="gramEnd"/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 xml:space="preserve">а) </w:t>
      </w:r>
      <w:proofErr w:type="spellStart"/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Мимибол</w:t>
      </w:r>
      <w:proofErr w:type="spellEnd"/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б) Пляжный баскетбол;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 xml:space="preserve">в) </w:t>
      </w:r>
      <w:proofErr w:type="spellStart"/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Стритбол</w:t>
      </w:r>
      <w:proofErr w:type="spellEnd"/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31CBB" w:rsidRPr="00D31CBB" w:rsidRDefault="00D31CBB" w:rsidP="00D31C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13.</w:t>
      </w:r>
      <w:r w:rsidRPr="00D31CBB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  <w:t xml:space="preserve"> </w:t>
      </w: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Сколько шагов можно делать после ведения мяча.</w:t>
      </w:r>
    </w:p>
    <w:p w:rsidR="00D31CBB" w:rsidRPr="00D31CBB" w:rsidRDefault="00D31CBB" w:rsidP="00D31C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а)2;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б) 3;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в) 1;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г) 4;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proofErr w:type="spellEnd"/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) 5.</w:t>
      </w:r>
    </w:p>
    <w:p w:rsidR="00D31CBB" w:rsidRPr="00D31CBB" w:rsidRDefault="00D31CBB" w:rsidP="00D31CB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14. Какой из трех методов больше всего подходит для развития физического качества - выносливости?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а) круговой;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б) интенсивный;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в) переменный</w:t>
      </w:r>
    </w:p>
    <w:p w:rsidR="00D31CBB" w:rsidRPr="00D31CBB" w:rsidRDefault="00D31CBB" w:rsidP="00D31C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1CBB" w:rsidRPr="00D31CBB" w:rsidRDefault="00D31CBB" w:rsidP="00D31C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15. При каком количестве фолов игрок должен быть удален из игры по правилам баскетбола?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а)5;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б) 7;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в) 6</w:t>
      </w:r>
    </w:p>
    <w:p w:rsidR="00D31CBB" w:rsidRPr="00D31CBB" w:rsidRDefault="00D31CBB" w:rsidP="00D31C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16. Техника владения мячом включает в себя следующие приемы?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а) ловлю, передачи, ведение мяча, броски в корзину;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б) дриблинг;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в) пробежку</w:t>
      </w:r>
    </w:p>
    <w:p w:rsidR="00D31CBB" w:rsidRPr="00D31CBB" w:rsidRDefault="00D31CBB" w:rsidP="00D31CB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17. Сколько времени отводится на переход из тыловой в передовую зон</w:t>
      </w:r>
      <w:proofErr w:type="gramStart"/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у(</w:t>
      </w:r>
      <w:proofErr w:type="gramEnd"/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с)?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а) 5;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б) 8;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в) 10.</w:t>
      </w:r>
    </w:p>
    <w:p w:rsidR="00D31CBB" w:rsidRPr="00D31CBB" w:rsidRDefault="00D31CBB" w:rsidP="00D31CB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18. Какова допустимая частота сердечных сокращений в третьем режиме тренировки</w:t>
      </w:r>
      <w:proofErr w:type="gramStart"/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 xml:space="preserve"> ?</w:t>
      </w:r>
      <w:proofErr w:type="gramEnd"/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 xml:space="preserve">а) 200-220 </w:t>
      </w:r>
      <w:proofErr w:type="spellStart"/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уд</w:t>
      </w:r>
      <w:proofErr w:type="gramStart"/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.в</w:t>
      </w:r>
      <w:proofErr w:type="spellEnd"/>
      <w:proofErr w:type="gramEnd"/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 xml:space="preserve"> мин.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 xml:space="preserve">б) 220-возраст </w:t>
      </w:r>
      <w:proofErr w:type="spellStart"/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уд</w:t>
      </w:r>
      <w:proofErr w:type="gramStart"/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.в</w:t>
      </w:r>
      <w:proofErr w:type="spellEnd"/>
      <w:proofErr w:type="gramEnd"/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 xml:space="preserve"> мин.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 xml:space="preserve">в) 150-170 </w:t>
      </w:r>
      <w:proofErr w:type="spellStart"/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уд</w:t>
      </w:r>
      <w:proofErr w:type="gramStart"/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.в</w:t>
      </w:r>
      <w:proofErr w:type="spellEnd"/>
      <w:proofErr w:type="gramEnd"/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 xml:space="preserve"> мин.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 xml:space="preserve">г)  120-140 </w:t>
      </w:r>
      <w:proofErr w:type="spellStart"/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уд</w:t>
      </w:r>
      <w:proofErr w:type="gramStart"/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.в</w:t>
      </w:r>
      <w:proofErr w:type="spellEnd"/>
      <w:proofErr w:type="gramEnd"/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 xml:space="preserve"> мин.</w:t>
      </w:r>
    </w:p>
    <w:p w:rsidR="00D31CBB" w:rsidRPr="00D31CBB" w:rsidRDefault="00D31CBB" w:rsidP="00D31CB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19. Укажите наиболее полную характеристику общей выносливости человека.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а) способность противостоять утомлению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б) способность к длительному выполнению какой-либо деятельности без снижения ее эффективности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в) способность к длительному выполнению умственной, физической, зрительной, эмоциональной работы.</w:t>
      </w:r>
    </w:p>
    <w:p w:rsidR="00D31CBB" w:rsidRPr="00D31CBB" w:rsidRDefault="00D31CBB" w:rsidP="00D31C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20. Сколько очков даётся за забитый мяч со штрафной линии?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а) 1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б) 2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в) 3</w:t>
      </w:r>
    </w:p>
    <w:p w:rsidR="00D31CBB" w:rsidRPr="00D31CBB" w:rsidRDefault="00D31CBB" w:rsidP="00D31C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21. Назовите части учебно-тренировочного занятия.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а) переходная, основная, соревновательная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 xml:space="preserve">б) равномерная, интенсивная, </w:t>
      </w:r>
      <w:proofErr w:type="spellStart"/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субмаксимальная</w:t>
      </w:r>
      <w:proofErr w:type="spellEnd"/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, максимальная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в) вводно-подготовительная, основная, заключительная</w:t>
      </w:r>
    </w:p>
    <w:p w:rsidR="00D31CBB" w:rsidRPr="00D31CBB" w:rsidRDefault="00D31CBB" w:rsidP="00D31CB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22. Сколько физических каче</w:t>
      </w:r>
      <w:proofErr w:type="gramStart"/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ств пр</w:t>
      </w:r>
      <w:proofErr w:type="gramEnd"/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инято классифицировать в теории и практике физического воспитания?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а) 5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б) 3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в) 6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г) 4</w:t>
      </w:r>
    </w:p>
    <w:p w:rsidR="00D31CBB" w:rsidRPr="00D31CBB" w:rsidRDefault="00D31CBB" w:rsidP="00D31C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23. Сколько существует видов силы человека?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а) 3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б) 4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в) 2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г) 1</w:t>
      </w:r>
    </w:p>
    <w:p w:rsidR="00D31CBB" w:rsidRPr="00D31CBB" w:rsidRDefault="00D31CBB" w:rsidP="00D31CB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24. Какой пульс и какова продолжительность нагрузки у начинающих развивать свою выносливость?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 xml:space="preserve">а) 110-120 </w:t>
      </w:r>
      <w:proofErr w:type="spellStart"/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уд</w:t>
      </w:r>
      <w:proofErr w:type="gramStart"/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.в</w:t>
      </w:r>
      <w:proofErr w:type="spellEnd"/>
      <w:proofErr w:type="gramEnd"/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 xml:space="preserve"> мин.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 xml:space="preserve">б) 140-150 </w:t>
      </w:r>
      <w:proofErr w:type="spellStart"/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уд</w:t>
      </w:r>
      <w:proofErr w:type="gramStart"/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.в</w:t>
      </w:r>
      <w:proofErr w:type="spellEnd"/>
      <w:proofErr w:type="gramEnd"/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 xml:space="preserve"> мин.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 xml:space="preserve">в) 120-130 </w:t>
      </w:r>
      <w:proofErr w:type="spellStart"/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уд</w:t>
      </w:r>
      <w:proofErr w:type="gramStart"/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.в</w:t>
      </w:r>
      <w:proofErr w:type="spellEnd"/>
      <w:proofErr w:type="gramEnd"/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 xml:space="preserve"> мин.</w:t>
      </w:r>
    </w:p>
    <w:p w:rsidR="00D31CBB" w:rsidRPr="00D31CBB" w:rsidRDefault="00D31CBB" w:rsidP="00D31CB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25. Назовите методы воспитания (развития) собственно-силовых способностей человека.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а) круговой, повторный, линейный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б) динамический, максимальный, изометрический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в) интенсивный, переменный, повторный</w:t>
      </w:r>
    </w:p>
    <w:p w:rsidR="00D31CBB" w:rsidRPr="00D31CBB" w:rsidRDefault="00D31CBB" w:rsidP="00D31C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26. В каком году баскетбол входит в программу Олимпийских игр: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а) 1936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б) 1991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в) 1997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г) 2010</w:t>
      </w:r>
    </w:p>
    <w:p w:rsidR="00D31CBB" w:rsidRPr="00D31CBB" w:rsidRDefault="00D31CBB" w:rsidP="00D31C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27. На что направлена специальная физическая подготовка?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а) на воспитание моральных и волевых способностей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 xml:space="preserve">б) на воспитание </w:t>
      </w:r>
      <w:proofErr w:type="spellStart"/>
      <w:proofErr w:type="gramStart"/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психо-физических</w:t>
      </w:r>
      <w:proofErr w:type="spellEnd"/>
      <w:proofErr w:type="gramEnd"/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 xml:space="preserve"> способностей человека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в) на воспитание физических качеств, отвечающих определенному виду спорта</w:t>
      </w:r>
    </w:p>
    <w:p w:rsidR="00D31CBB" w:rsidRPr="00D31CBB" w:rsidRDefault="00D31CBB" w:rsidP="00D31C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28. Укажите один из методов воспитания выносливости?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а) индивидуальный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б) систематический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в) экстенсивный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г) переменный</w:t>
      </w:r>
    </w:p>
    <w:p w:rsidR="00D31CBB" w:rsidRPr="00D31CBB" w:rsidRDefault="00D31CBB" w:rsidP="00D31CB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29. Какое физическое качество необходимо развивать для подтягиваний?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а) быстроту и силу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б) силу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в) скоростно-силовое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г) ловкость</w:t>
      </w:r>
    </w:p>
    <w:p w:rsidR="00D31CBB" w:rsidRPr="00D31CBB" w:rsidRDefault="00D31CBB" w:rsidP="00D31C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30. Назовите методы развития гибкости человека.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а) повторный, систематический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б) динамические упражнения (серийные), статические упражнения</w:t>
      </w:r>
    </w:p>
    <w:p w:rsidR="00D31CBB" w:rsidRPr="00D31CBB" w:rsidRDefault="00D31CBB" w:rsidP="00D31CB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 xml:space="preserve">в) максимальных усилий, </w:t>
      </w:r>
      <w:proofErr w:type="gramStart"/>
      <w:r w:rsidRPr="00D31CBB">
        <w:rPr>
          <w:rFonts w:ascii="Times New Roman" w:eastAsia="Times New Roman" w:hAnsi="Times New Roman"/>
          <w:sz w:val="24"/>
          <w:szCs w:val="24"/>
          <w:lang w:eastAsia="ru-RU"/>
        </w:rPr>
        <w:t>циклический</w:t>
      </w:r>
      <w:proofErr w:type="gramEnd"/>
    </w:p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mr-IN"/>
        </w:rPr>
      </w:pPr>
    </w:p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Критерии оценивания:</w:t>
      </w:r>
    </w:p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Style w:val="11"/>
        <w:tblW w:w="0" w:type="auto"/>
        <w:tblLook w:val="04A0"/>
      </w:tblPr>
      <w:tblGrid>
        <w:gridCol w:w="3284"/>
        <w:gridCol w:w="3285"/>
        <w:gridCol w:w="3285"/>
      </w:tblGrid>
      <w:tr w:rsidR="00D31CBB" w:rsidRPr="00D31CBB" w:rsidTr="000B68C9">
        <w:tc>
          <w:tcPr>
            <w:tcW w:w="3284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Уровни</w:t>
            </w:r>
          </w:p>
        </w:tc>
        <w:tc>
          <w:tcPr>
            <w:tcW w:w="3285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Оценка в баллах</w:t>
            </w:r>
          </w:p>
        </w:tc>
        <w:tc>
          <w:tcPr>
            <w:tcW w:w="3285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Процент выполнения всех заданий</w:t>
            </w:r>
          </w:p>
        </w:tc>
      </w:tr>
      <w:tr w:rsidR="00D31CBB" w:rsidRPr="00D31CBB" w:rsidTr="000B68C9">
        <w:tc>
          <w:tcPr>
            <w:tcW w:w="3284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Оптимальный</w:t>
            </w:r>
          </w:p>
        </w:tc>
        <w:tc>
          <w:tcPr>
            <w:tcW w:w="3285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 баллов/зачтено</w:t>
            </w:r>
          </w:p>
        </w:tc>
        <w:tc>
          <w:tcPr>
            <w:tcW w:w="3285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 менее 85%</w:t>
            </w:r>
          </w:p>
        </w:tc>
      </w:tr>
      <w:tr w:rsidR="00D31CBB" w:rsidRPr="00D31CBB" w:rsidTr="000B68C9">
        <w:tc>
          <w:tcPr>
            <w:tcW w:w="3284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Допустимый</w:t>
            </w:r>
          </w:p>
        </w:tc>
        <w:tc>
          <w:tcPr>
            <w:tcW w:w="3285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 баллов/зачтено</w:t>
            </w:r>
          </w:p>
        </w:tc>
        <w:tc>
          <w:tcPr>
            <w:tcW w:w="3285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 менее 70%</w:t>
            </w:r>
          </w:p>
        </w:tc>
      </w:tr>
      <w:tr w:rsidR="00D31CBB" w:rsidRPr="00D31CBB" w:rsidTr="000B68C9">
        <w:tc>
          <w:tcPr>
            <w:tcW w:w="3284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Критический</w:t>
            </w:r>
          </w:p>
        </w:tc>
        <w:tc>
          <w:tcPr>
            <w:tcW w:w="3285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 баллов/зачтено</w:t>
            </w:r>
          </w:p>
        </w:tc>
        <w:tc>
          <w:tcPr>
            <w:tcW w:w="3285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 менее 50%</w:t>
            </w:r>
          </w:p>
        </w:tc>
      </w:tr>
      <w:tr w:rsidR="00D31CBB" w:rsidRPr="00D31CBB" w:rsidTr="000B68C9">
        <w:tc>
          <w:tcPr>
            <w:tcW w:w="3284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Недопустимый</w:t>
            </w:r>
          </w:p>
        </w:tc>
        <w:tc>
          <w:tcPr>
            <w:tcW w:w="3285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менее 10 баллов/не зачтено</w:t>
            </w:r>
          </w:p>
        </w:tc>
        <w:tc>
          <w:tcPr>
            <w:tcW w:w="3285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Менее 50%</w:t>
            </w:r>
          </w:p>
        </w:tc>
      </w:tr>
    </w:tbl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bCs/>
          <w:sz w:val="24"/>
          <w:szCs w:val="24"/>
          <w:lang w:eastAsia="ru-RU"/>
        </w:rPr>
        <w:t>- 20 баллов / «зачтено» выставляется обучающемуся, если он правильно ответит на 26-30 вопросов;</w:t>
      </w:r>
    </w:p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D31CBB">
        <w:rPr>
          <w:rFonts w:ascii="Times New Roman" w:eastAsia="Times New Roman" w:hAnsi="Times New Roman"/>
          <w:bCs/>
          <w:sz w:val="24"/>
          <w:szCs w:val="24"/>
          <w:lang w:eastAsia="ru-RU"/>
        </w:rPr>
        <w:t>15 баллов /«зачтено» выставляется обучающемуся, если он правильно ответит на 20-25 вопросов;</w:t>
      </w:r>
    </w:p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D31CB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10 баллов / «зачтено» выставляется обучающемуся, если он правильно ответит на 16-19 вопросов;</w:t>
      </w:r>
    </w:p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D31CB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оценка «неудовлетворительно»/«не зачтено» выставляется </w:t>
      </w:r>
      <w:proofErr w:type="gramStart"/>
      <w:r w:rsidRPr="00D31CBB">
        <w:rPr>
          <w:rFonts w:ascii="Times New Roman" w:eastAsia="Times New Roman" w:hAnsi="Times New Roman"/>
          <w:bCs/>
          <w:sz w:val="24"/>
          <w:szCs w:val="24"/>
          <w:lang w:eastAsia="ru-RU"/>
        </w:rPr>
        <w:t>обучающемуся</w:t>
      </w:r>
      <w:proofErr w:type="gramEnd"/>
      <w:r w:rsidRPr="00D31CBB">
        <w:rPr>
          <w:rFonts w:ascii="Times New Roman" w:eastAsia="Times New Roman" w:hAnsi="Times New Roman"/>
          <w:bCs/>
          <w:sz w:val="24"/>
          <w:szCs w:val="24"/>
          <w:lang w:eastAsia="ru-RU"/>
        </w:rPr>
        <w:t>, если он правильно ответит на менее 16 вопросов;</w:t>
      </w:r>
    </w:p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31CBB" w:rsidRDefault="00D31CBB" w:rsidP="00D31C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31CBB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Практико-ориентированные задания на занятии</w:t>
      </w:r>
    </w:p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31CBB">
        <w:rPr>
          <w:rFonts w:ascii="Times New Roman" w:eastAsia="Times New Roman" w:hAnsi="Times New Roman"/>
          <w:b/>
          <w:sz w:val="28"/>
          <w:szCs w:val="28"/>
          <w:lang w:eastAsia="ru-RU"/>
        </w:rPr>
        <w:t>(контрольные нормативы)</w:t>
      </w:r>
    </w:p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 w:bidi="mr-IN"/>
        </w:rPr>
      </w:pPr>
      <w:r w:rsidRPr="00D31CBB">
        <w:rPr>
          <w:rFonts w:ascii="Times New Roman" w:eastAsia="Times New Roman" w:hAnsi="Times New Roman"/>
          <w:color w:val="000000"/>
          <w:sz w:val="28"/>
          <w:szCs w:val="28"/>
          <w:lang w:eastAsia="ru-RU" w:bidi="mr-IN"/>
        </w:rPr>
        <w:t>по дисциплине «</w:t>
      </w:r>
      <w:r w:rsidRPr="00D31CBB">
        <w:rPr>
          <w:rFonts w:ascii="Times New Roman" w:eastAsia="Times New Roman" w:hAnsi="Times New Roman"/>
          <w:b/>
          <w:sz w:val="28"/>
          <w:szCs w:val="28"/>
        </w:rPr>
        <w:t>Спортивные и подвижные игры»</w:t>
      </w:r>
    </w:p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 w:bidi="mr-IN"/>
        </w:rPr>
      </w:pPr>
    </w:p>
    <w:p w:rsidR="00D31CBB" w:rsidRPr="00D31CBB" w:rsidRDefault="00D31CBB" w:rsidP="00D31CBB">
      <w:pPr>
        <w:tabs>
          <w:tab w:val="left" w:pos="1080"/>
        </w:tabs>
        <w:spacing w:after="0" w:line="100" w:lineRule="atLeast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D31CBB">
        <w:rPr>
          <w:rFonts w:ascii="Times New Roman" w:eastAsia="Arial Unicode MS" w:hAnsi="Times New Roman"/>
          <w:b/>
          <w:bCs/>
          <w:color w:val="000000"/>
          <w:sz w:val="24"/>
          <w:szCs w:val="24"/>
          <w:lang w:eastAsia="ru-RU"/>
        </w:rPr>
        <w:t>Тестирование уровня физической подготовленности</w:t>
      </w:r>
    </w:p>
    <w:p w:rsidR="00D31CBB" w:rsidRPr="00D31CBB" w:rsidRDefault="00D31CBB" w:rsidP="00D31CBB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D31CBB" w:rsidRPr="00D31CBB" w:rsidRDefault="00D31CBB" w:rsidP="00D31CB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b/>
          <w:sz w:val="24"/>
          <w:szCs w:val="24"/>
          <w:lang w:eastAsia="ru-RU"/>
        </w:rPr>
        <w:t>Юноши</w:t>
      </w:r>
    </w:p>
    <w:tbl>
      <w:tblPr>
        <w:tblStyle w:val="11"/>
        <w:tblW w:w="0" w:type="auto"/>
        <w:tblLook w:val="04A0"/>
      </w:tblPr>
      <w:tblGrid>
        <w:gridCol w:w="497"/>
        <w:gridCol w:w="3992"/>
        <w:gridCol w:w="1045"/>
        <w:gridCol w:w="819"/>
        <w:gridCol w:w="812"/>
        <w:gridCol w:w="813"/>
        <w:gridCol w:w="812"/>
        <w:gridCol w:w="780"/>
      </w:tblGrid>
      <w:tr w:rsidR="00D31CBB" w:rsidRPr="00D31CBB" w:rsidTr="000B68C9">
        <w:tc>
          <w:tcPr>
            <w:tcW w:w="497" w:type="dxa"/>
            <w:vMerge w:val="restart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92" w:type="dxa"/>
            <w:vMerge w:val="restart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Характеристика</w:t>
            </w:r>
          </w:p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направленности тестов</w:t>
            </w:r>
          </w:p>
        </w:tc>
        <w:tc>
          <w:tcPr>
            <w:tcW w:w="5081" w:type="dxa"/>
            <w:gridSpan w:val="6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D31CBB" w:rsidRPr="00D31CBB" w:rsidTr="000B68C9">
        <w:tc>
          <w:tcPr>
            <w:tcW w:w="497" w:type="dxa"/>
            <w:vMerge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92" w:type="dxa"/>
            <w:vMerge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5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819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812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13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12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80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D31CBB" w:rsidRPr="00D31CBB" w:rsidTr="000B68C9">
        <w:tc>
          <w:tcPr>
            <w:tcW w:w="497" w:type="dxa"/>
            <w:vMerge w:val="restart"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92" w:type="dxa"/>
            <w:vMerge w:val="restart"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Тест на скоростно-силовую подготовленность,</w:t>
            </w:r>
          </w:p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бег 100 м</w:t>
            </w:r>
          </w:p>
        </w:tc>
        <w:tc>
          <w:tcPr>
            <w:tcW w:w="1045" w:type="dxa"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Осн</w:t>
            </w:r>
            <w:proofErr w:type="spellEnd"/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19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13,5</w:t>
            </w:r>
          </w:p>
        </w:tc>
        <w:tc>
          <w:tcPr>
            <w:tcW w:w="812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14,0</w:t>
            </w:r>
          </w:p>
        </w:tc>
        <w:tc>
          <w:tcPr>
            <w:tcW w:w="813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14,2</w:t>
            </w:r>
          </w:p>
        </w:tc>
        <w:tc>
          <w:tcPr>
            <w:tcW w:w="812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14,5</w:t>
            </w:r>
          </w:p>
        </w:tc>
        <w:tc>
          <w:tcPr>
            <w:tcW w:w="780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14,8</w:t>
            </w:r>
          </w:p>
        </w:tc>
      </w:tr>
      <w:tr w:rsidR="00D31CBB" w:rsidRPr="00D31CBB" w:rsidTr="000B68C9">
        <w:tc>
          <w:tcPr>
            <w:tcW w:w="497" w:type="dxa"/>
            <w:vMerge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92" w:type="dxa"/>
            <w:vMerge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5" w:type="dxa"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Сп</w:t>
            </w:r>
            <w:proofErr w:type="gramStart"/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.А</w:t>
            </w:r>
            <w:proofErr w:type="spellEnd"/>
            <w:proofErr w:type="gramEnd"/>
          </w:p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19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14,0</w:t>
            </w:r>
          </w:p>
        </w:tc>
        <w:tc>
          <w:tcPr>
            <w:tcW w:w="812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14,3</w:t>
            </w:r>
          </w:p>
        </w:tc>
        <w:tc>
          <w:tcPr>
            <w:tcW w:w="813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14,7</w:t>
            </w:r>
          </w:p>
        </w:tc>
        <w:tc>
          <w:tcPr>
            <w:tcW w:w="812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780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15,5</w:t>
            </w:r>
          </w:p>
        </w:tc>
      </w:tr>
      <w:tr w:rsidR="00D31CBB" w:rsidRPr="00D31CBB" w:rsidTr="000B68C9">
        <w:tc>
          <w:tcPr>
            <w:tcW w:w="497" w:type="dxa"/>
            <w:vMerge w:val="restart"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92" w:type="dxa"/>
            <w:vMerge w:val="restart"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 xml:space="preserve">Прыжок в длину с места, </w:t>
            </w:r>
            <w:proofErr w:type="gramStart"/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см</w:t>
            </w:r>
            <w:proofErr w:type="gramEnd"/>
          </w:p>
        </w:tc>
        <w:tc>
          <w:tcPr>
            <w:tcW w:w="1045" w:type="dxa"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Осн</w:t>
            </w:r>
            <w:proofErr w:type="spellEnd"/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19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245</w:t>
            </w:r>
          </w:p>
        </w:tc>
        <w:tc>
          <w:tcPr>
            <w:tcW w:w="812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235</w:t>
            </w:r>
          </w:p>
        </w:tc>
        <w:tc>
          <w:tcPr>
            <w:tcW w:w="813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230</w:t>
            </w:r>
          </w:p>
        </w:tc>
        <w:tc>
          <w:tcPr>
            <w:tcW w:w="812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225</w:t>
            </w:r>
          </w:p>
        </w:tc>
        <w:tc>
          <w:tcPr>
            <w:tcW w:w="780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215</w:t>
            </w:r>
          </w:p>
        </w:tc>
      </w:tr>
      <w:tr w:rsidR="00D31CBB" w:rsidRPr="00D31CBB" w:rsidTr="000B68C9">
        <w:tc>
          <w:tcPr>
            <w:tcW w:w="497" w:type="dxa"/>
            <w:vMerge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92" w:type="dxa"/>
            <w:vMerge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Сп</w:t>
            </w:r>
            <w:proofErr w:type="gramStart"/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.А</w:t>
            </w:r>
            <w:proofErr w:type="spellEnd"/>
            <w:proofErr w:type="gramEnd"/>
          </w:p>
        </w:tc>
        <w:tc>
          <w:tcPr>
            <w:tcW w:w="819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230</w:t>
            </w:r>
          </w:p>
        </w:tc>
        <w:tc>
          <w:tcPr>
            <w:tcW w:w="812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225</w:t>
            </w:r>
          </w:p>
        </w:tc>
        <w:tc>
          <w:tcPr>
            <w:tcW w:w="813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220</w:t>
            </w:r>
          </w:p>
        </w:tc>
        <w:tc>
          <w:tcPr>
            <w:tcW w:w="812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215</w:t>
            </w:r>
          </w:p>
        </w:tc>
        <w:tc>
          <w:tcPr>
            <w:tcW w:w="780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205</w:t>
            </w:r>
          </w:p>
        </w:tc>
      </w:tr>
      <w:tr w:rsidR="00D31CBB" w:rsidRPr="00D31CBB" w:rsidTr="000B68C9">
        <w:tc>
          <w:tcPr>
            <w:tcW w:w="497" w:type="dxa"/>
            <w:vMerge w:val="restart"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92" w:type="dxa"/>
            <w:vMerge w:val="restart"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Тест на общую выносливость,</w:t>
            </w:r>
          </w:p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бег 3000 м</w:t>
            </w:r>
          </w:p>
        </w:tc>
        <w:tc>
          <w:tcPr>
            <w:tcW w:w="1045" w:type="dxa"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Осн</w:t>
            </w:r>
            <w:proofErr w:type="spellEnd"/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19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12,30</w:t>
            </w:r>
          </w:p>
        </w:tc>
        <w:tc>
          <w:tcPr>
            <w:tcW w:w="812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13,00</w:t>
            </w:r>
          </w:p>
        </w:tc>
        <w:tc>
          <w:tcPr>
            <w:tcW w:w="813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13,30</w:t>
            </w:r>
          </w:p>
        </w:tc>
        <w:tc>
          <w:tcPr>
            <w:tcW w:w="812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14,00</w:t>
            </w:r>
          </w:p>
        </w:tc>
        <w:tc>
          <w:tcPr>
            <w:tcW w:w="780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14.50</w:t>
            </w:r>
          </w:p>
        </w:tc>
      </w:tr>
      <w:tr w:rsidR="00D31CBB" w:rsidRPr="00D31CBB" w:rsidTr="000B68C9">
        <w:tc>
          <w:tcPr>
            <w:tcW w:w="497" w:type="dxa"/>
            <w:vMerge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92" w:type="dxa"/>
            <w:vMerge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Сп</w:t>
            </w:r>
            <w:proofErr w:type="gramStart"/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.А</w:t>
            </w:r>
            <w:proofErr w:type="spellEnd"/>
            <w:proofErr w:type="gramEnd"/>
          </w:p>
        </w:tc>
        <w:tc>
          <w:tcPr>
            <w:tcW w:w="819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13,30</w:t>
            </w:r>
          </w:p>
        </w:tc>
        <w:tc>
          <w:tcPr>
            <w:tcW w:w="812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14,00</w:t>
            </w:r>
          </w:p>
        </w:tc>
        <w:tc>
          <w:tcPr>
            <w:tcW w:w="813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14,30</w:t>
            </w:r>
          </w:p>
        </w:tc>
        <w:tc>
          <w:tcPr>
            <w:tcW w:w="812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15,00</w:t>
            </w:r>
          </w:p>
        </w:tc>
        <w:tc>
          <w:tcPr>
            <w:tcW w:w="780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15,30</w:t>
            </w:r>
          </w:p>
        </w:tc>
      </w:tr>
      <w:tr w:rsidR="00D31CBB" w:rsidRPr="00D31CBB" w:rsidTr="000B68C9">
        <w:tc>
          <w:tcPr>
            <w:tcW w:w="497" w:type="dxa"/>
            <w:vMerge w:val="restart"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92" w:type="dxa"/>
            <w:vMerge w:val="restart"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Сгибание и разгибание рук в упоре на брусья</w:t>
            </w:r>
            <w:proofErr w:type="gramStart"/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х-</w:t>
            </w:r>
            <w:proofErr w:type="gramEnd"/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 xml:space="preserve"> кол-во раз</w:t>
            </w:r>
          </w:p>
        </w:tc>
        <w:tc>
          <w:tcPr>
            <w:tcW w:w="1045" w:type="dxa"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Осн</w:t>
            </w:r>
            <w:proofErr w:type="spellEnd"/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19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2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3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2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80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D31CBB" w:rsidRPr="00D31CBB" w:rsidTr="000B68C9">
        <w:tc>
          <w:tcPr>
            <w:tcW w:w="497" w:type="dxa"/>
            <w:vMerge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92" w:type="dxa"/>
            <w:vMerge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Сп</w:t>
            </w:r>
            <w:proofErr w:type="gramStart"/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.А</w:t>
            </w:r>
            <w:proofErr w:type="spellEnd"/>
            <w:proofErr w:type="gramEnd"/>
          </w:p>
        </w:tc>
        <w:tc>
          <w:tcPr>
            <w:tcW w:w="819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2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3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2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80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D31CBB" w:rsidRPr="00D31CBB" w:rsidTr="000B68C9">
        <w:tc>
          <w:tcPr>
            <w:tcW w:w="497" w:type="dxa"/>
            <w:vMerge w:val="restart"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92" w:type="dxa"/>
            <w:vMerge w:val="restart"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Подтягивание</w:t>
            </w:r>
          </w:p>
        </w:tc>
        <w:tc>
          <w:tcPr>
            <w:tcW w:w="1045" w:type="dxa"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Осн</w:t>
            </w:r>
            <w:proofErr w:type="spellEnd"/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19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2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3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2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80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D31CBB" w:rsidRPr="00D31CBB" w:rsidTr="000B68C9">
        <w:tc>
          <w:tcPr>
            <w:tcW w:w="497" w:type="dxa"/>
            <w:vMerge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92" w:type="dxa"/>
            <w:vMerge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Сп</w:t>
            </w:r>
            <w:proofErr w:type="gramStart"/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.А</w:t>
            </w:r>
            <w:proofErr w:type="spellEnd"/>
            <w:proofErr w:type="gramEnd"/>
          </w:p>
        </w:tc>
        <w:tc>
          <w:tcPr>
            <w:tcW w:w="819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2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3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2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80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D31CBB" w:rsidRPr="00D31CBB" w:rsidTr="000B68C9">
        <w:tc>
          <w:tcPr>
            <w:tcW w:w="497" w:type="dxa"/>
            <w:vMerge w:val="restart"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3992" w:type="dxa"/>
            <w:vMerge w:val="restart"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В висе поднимание ног до касания перекладины</w:t>
            </w:r>
          </w:p>
        </w:tc>
        <w:tc>
          <w:tcPr>
            <w:tcW w:w="1045" w:type="dxa"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Осн</w:t>
            </w:r>
            <w:proofErr w:type="spellEnd"/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19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2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3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2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80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D31CBB" w:rsidRPr="00D31CBB" w:rsidTr="000B68C9">
        <w:tc>
          <w:tcPr>
            <w:tcW w:w="497" w:type="dxa"/>
            <w:vMerge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92" w:type="dxa"/>
            <w:vMerge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Сп</w:t>
            </w:r>
            <w:proofErr w:type="gramStart"/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.А</w:t>
            </w:r>
            <w:proofErr w:type="spellEnd"/>
            <w:proofErr w:type="gramEnd"/>
          </w:p>
        </w:tc>
        <w:tc>
          <w:tcPr>
            <w:tcW w:w="819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2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3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2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80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</w:tbl>
    <w:p w:rsidR="00D31CBB" w:rsidRPr="00D31CBB" w:rsidRDefault="00D31CBB" w:rsidP="00D31CBB">
      <w:pPr>
        <w:spacing w:before="240"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b/>
          <w:sz w:val="24"/>
          <w:szCs w:val="24"/>
          <w:lang w:eastAsia="ru-RU"/>
        </w:rPr>
        <w:t>Девушки</w:t>
      </w:r>
    </w:p>
    <w:tbl>
      <w:tblPr>
        <w:tblStyle w:val="11"/>
        <w:tblW w:w="0" w:type="auto"/>
        <w:tblLook w:val="04A0"/>
      </w:tblPr>
      <w:tblGrid>
        <w:gridCol w:w="492"/>
        <w:gridCol w:w="3803"/>
        <w:gridCol w:w="1045"/>
        <w:gridCol w:w="846"/>
        <w:gridCol w:w="846"/>
        <w:gridCol w:w="846"/>
        <w:gridCol w:w="846"/>
        <w:gridCol w:w="846"/>
      </w:tblGrid>
      <w:tr w:rsidR="00D31CBB" w:rsidRPr="00D31CBB" w:rsidTr="000B68C9">
        <w:tc>
          <w:tcPr>
            <w:tcW w:w="492" w:type="dxa"/>
            <w:vMerge w:val="restart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803" w:type="dxa"/>
            <w:vMerge w:val="restart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Характеристика</w:t>
            </w:r>
          </w:p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направленности тестов</w:t>
            </w:r>
          </w:p>
        </w:tc>
        <w:tc>
          <w:tcPr>
            <w:tcW w:w="5275" w:type="dxa"/>
            <w:gridSpan w:val="6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D31CBB" w:rsidRPr="00D31CBB" w:rsidTr="000B68C9">
        <w:tc>
          <w:tcPr>
            <w:tcW w:w="492" w:type="dxa"/>
            <w:vMerge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803" w:type="dxa"/>
            <w:vMerge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5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D31CBB" w:rsidRPr="00D31CBB" w:rsidTr="000B68C9">
        <w:tc>
          <w:tcPr>
            <w:tcW w:w="492" w:type="dxa"/>
            <w:vMerge w:val="restart"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803" w:type="dxa"/>
            <w:vMerge w:val="restart"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Тест на скоростно-силовую подготовленность,</w:t>
            </w:r>
          </w:p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бег 100 м</w:t>
            </w:r>
          </w:p>
        </w:tc>
        <w:tc>
          <w:tcPr>
            <w:tcW w:w="1045" w:type="dxa"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Осн</w:t>
            </w:r>
            <w:proofErr w:type="spellEnd"/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16,2</w:t>
            </w: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17,0</w:t>
            </w: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17,5</w:t>
            </w: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18,3</w:t>
            </w: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19,0</w:t>
            </w:r>
          </w:p>
        </w:tc>
      </w:tr>
      <w:tr w:rsidR="00D31CBB" w:rsidRPr="00D31CBB" w:rsidTr="000B68C9">
        <w:tc>
          <w:tcPr>
            <w:tcW w:w="492" w:type="dxa"/>
            <w:vMerge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803" w:type="dxa"/>
            <w:vMerge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5" w:type="dxa"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Сп</w:t>
            </w:r>
            <w:proofErr w:type="gramStart"/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.А</w:t>
            </w:r>
            <w:proofErr w:type="spellEnd"/>
            <w:proofErr w:type="gramEnd"/>
          </w:p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17,0</w:t>
            </w: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17,5</w:t>
            </w: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18,0</w:t>
            </w: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19,5</w:t>
            </w: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20,0</w:t>
            </w:r>
          </w:p>
        </w:tc>
      </w:tr>
      <w:tr w:rsidR="00D31CBB" w:rsidRPr="00D31CBB" w:rsidTr="000B68C9">
        <w:tc>
          <w:tcPr>
            <w:tcW w:w="492" w:type="dxa"/>
            <w:vMerge w:val="restart"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803" w:type="dxa"/>
            <w:vMerge w:val="restart"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Тест на общую выносливость,</w:t>
            </w:r>
          </w:p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бег 2000 м</w:t>
            </w:r>
          </w:p>
        </w:tc>
        <w:tc>
          <w:tcPr>
            <w:tcW w:w="1045" w:type="dxa"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Осн</w:t>
            </w:r>
            <w:proofErr w:type="spellEnd"/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10,30</w:t>
            </w: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11,15</w:t>
            </w: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11,40</w:t>
            </w: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12.10</w:t>
            </w: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12,35</w:t>
            </w:r>
          </w:p>
        </w:tc>
      </w:tr>
      <w:tr w:rsidR="00D31CBB" w:rsidRPr="00D31CBB" w:rsidTr="000B68C9">
        <w:tc>
          <w:tcPr>
            <w:tcW w:w="492" w:type="dxa"/>
            <w:vMerge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803" w:type="dxa"/>
            <w:vMerge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Сп</w:t>
            </w:r>
            <w:proofErr w:type="gramStart"/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.А</w:t>
            </w:r>
            <w:proofErr w:type="spellEnd"/>
            <w:proofErr w:type="gramEnd"/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11,30</w:t>
            </w: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12,00</w:t>
            </w: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12.30</w:t>
            </w: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13,00</w:t>
            </w: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13.30</w:t>
            </w:r>
          </w:p>
        </w:tc>
      </w:tr>
      <w:tr w:rsidR="00D31CBB" w:rsidRPr="00D31CBB" w:rsidTr="000B68C9">
        <w:tc>
          <w:tcPr>
            <w:tcW w:w="492" w:type="dxa"/>
            <w:vMerge w:val="restart"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803" w:type="dxa"/>
            <w:vMerge w:val="restart"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 xml:space="preserve">Тест на силовую подготовленность – поднимание (сед) и опускание туловища из </w:t>
            </w:r>
            <w:proofErr w:type="gramStart"/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положения</w:t>
            </w:r>
            <w:proofErr w:type="gramEnd"/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 xml:space="preserve"> лежа, ноги закреплены, руки за головой, кол-во раз за 1 мин.</w:t>
            </w:r>
          </w:p>
        </w:tc>
        <w:tc>
          <w:tcPr>
            <w:tcW w:w="1045" w:type="dxa"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Осн</w:t>
            </w:r>
            <w:proofErr w:type="spellEnd"/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D31CBB" w:rsidRPr="00D31CBB" w:rsidTr="000B68C9">
        <w:tc>
          <w:tcPr>
            <w:tcW w:w="492" w:type="dxa"/>
            <w:vMerge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803" w:type="dxa"/>
            <w:vMerge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Сп</w:t>
            </w:r>
            <w:proofErr w:type="gramStart"/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.А</w:t>
            </w:r>
            <w:proofErr w:type="spellEnd"/>
            <w:proofErr w:type="gramEnd"/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D31CBB" w:rsidRPr="00D31CBB" w:rsidTr="000B68C9">
        <w:tc>
          <w:tcPr>
            <w:tcW w:w="492" w:type="dxa"/>
            <w:vMerge w:val="restart"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803" w:type="dxa"/>
            <w:vMerge w:val="restart"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 xml:space="preserve">Прыжок в длину с места, </w:t>
            </w:r>
            <w:proofErr w:type="gramStart"/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см</w:t>
            </w:r>
            <w:proofErr w:type="gramEnd"/>
          </w:p>
        </w:tc>
        <w:tc>
          <w:tcPr>
            <w:tcW w:w="1045" w:type="dxa"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Осн</w:t>
            </w:r>
            <w:proofErr w:type="spellEnd"/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190</w:t>
            </w: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165</w:t>
            </w: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155</w:t>
            </w: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145</w:t>
            </w:r>
          </w:p>
        </w:tc>
      </w:tr>
      <w:tr w:rsidR="00D31CBB" w:rsidRPr="00D31CBB" w:rsidTr="000B68C9">
        <w:tc>
          <w:tcPr>
            <w:tcW w:w="492" w:type="dxa"/>
            <w:vMerge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803" w:type="dxa"/>
            <w:vMerge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Сп</w:t>
            </w:r>
            <w:proofErr w:type="gramStart"/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.А</w:t>
            </w:r>
            <w:proofErr w:type="spellEnd"/>
            <w:proofErr w:type="gramEnd"/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175</w:t>
            </w: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165</w:t>
            </w: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155</w:t>
            </w: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145</w:t>
            </w: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135</w:t>
            </w:r>
          </w:p>
        </w:tc>
      </w:tr>
      <w:tr w:rsidR="00D31CBB" w:rsidRPr="00D31CBB" w:rsidTr="000B68C9">
        <w:tc>
          <w:tcPr>
            <w:tcW w:w="492" w:type="dxa"/>
            <w:vMerge w:val="restart"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803" w:type="dxa"/>
            <w:vMerge w:val="restart"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Подтягивание</w:t>
            </w:r>
            <w:proofErr w:type="gramEnd"/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 xml:space="preserve"> в висе лежа (перекладина на высоте 90 см), кол-во раз</w:t>
            </w:r>
          </w:p>
        </w:tc>
        <w:tc>
          <w:tcPr>
            <w:tcW w:w="1045" w:type="dxa"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Осн</w:t>
            </w:r>
            <w:proofErr w:type="spellEnd"/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D31CBB" w:rsidRPr="00D31CBB" w:rsidTr="000B68C9">
        <w:tc>
          <w:tcPr>
            <w:tcW w:w="492" w:type="dxa"/>
            <w:vMerge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803" w:type="dxa"/>
            <w:vMerge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Сп</w:t>
            </w:r>
            <w:proofErr w:type="gramStart"/>
            <w:r w:rsidRPr="00D31CBB">
              <w:rPr>
                <w:rFonts w:ascii="Times New Roman" w:eastAsia="Times New Roman" w:hAnsi="Times New Roman"/>
                <w:b/>
                <w:sz w:val="24"/>
                <w:szCs w:val="24"/>
              </w:rPr>
              <w:t>.А</w:t>
            </w:r>
            <w:proofErr w:type="spellEnd"/>
            <w:proofErr w:type="gramEnd"/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CBB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D31CBB" w:rsidRPr="00D31CBB" w:rsidTr="000B68C9">
        <w:tc>
          <w:tcPr>
            <w:tcW w:w="492" w:type="dxa"/>
            <w:vMerge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803" w:type="dxa"/>
            <w:vMerge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D31CBB" w:rsidRPr="00D31CBB" w:rsidRDefault="00D31CBB" w:rsidP="00D31CB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D31CBB" w:rsidRPr="00D31CBB" w:rsidRDefault="00D31CBB" w:rsidP="00D31C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D31CBB" w:rsidRDefault="00D31CBB" w:rsidP="00D31C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</w:p>
    <w:p w:rsidR="00D31CBB" w:rsidRDefault="00D31CBB" w:rsidP="00D31C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</w:p>
    <w:p w:rsidR="00D31CBB" w:rsidRDefault="00D31CBB" w:rsidP="00D31C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</w:p>
    <w:p w:rsidR="00D31CBB" w:rsidRDefault="00D31CBB" w:rsidP="00D31C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</w:p>
    <w:p w:rsidR="00D31CBB" w:rsidRDefault="00D31CBB" w:rsidP="00D31C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</w:p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  <w:r w:rsidRPr="00D31CBB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lastRenderedPageBreak/>
        <w:t>Критерии оценивания:</w:t>
      </w:r>
    </w:p>
    <w:p w:rsidR="00D31CBB" w:rsidRPr="00D31CBB" w:rsidRDefault="00D31CBB" w:rsidP="00D31CBB">
      <w:pPr>
        <w:tabs>
          <w:tab w:val="left" w:pos="4678"/>
          <w:tab w:val="left" w:pos="4962"/>
          <w:tab w:val="left" w:pos="5245"/>
        </w:tabs>
        <w:spacing w:after="0" w:line="100" w:lineRule="atLeast"/>
        <w:rPr>
          <w:rFonts w:ascii="Times New Roman" w:eastAsia="Arial Unicode MS" w:hAnsi="Times New Roman"/>
          <w:i/>
          <w:color w:val="000000"/>
          <w:sz w:val="28"/>
          <w:szCs w:val="28"/>
          <w:lang w:eastAsia="ru-RU"/>
        </w:rPr>
      </w:pPr>
    </w:p>
    <w:tbl>
      <w:tblPr>
        <w:tblStyle w:val="21"/>
        <w:tblW w:w="0" w:type="auto"/>
        <w:tblLook w:val="04A0"/>
      </w:tblPr>
      <w:tblGrid>
        <w:gridCol w:w="3192"/>
        <w:gridCol w:w="3199"/>
        <w:gridCol w:w="3180"/>
      </w:tblGrid>
      <w:tr w:rsidR="00D31CBB" w:rsidRPr="00D31CBB" w:rsidTr="000B68C9">
        <w:tc>
          <w:tcPr>
            <w:tcW w:w="3192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31CBB">
              <w:rPr>
                <w:rFonts w:ascii="Times New Roman" w:eastAsia="Times New Roman" w:hAnsi="Times New Roman"/>
                <w:color w:val="000000"/>
              </w:rPr>
              <w:t>Уровни</w:t>
            </w:r>
          </w:p>
        </w:tc>
        <w:tc>
          <w:tcPr>
            <w:tcW w:w="3199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31CBB">
              <w:rPr>
                <w:rFonts w:ascii="Times New Roman" w:eastAsia="Times New Roman" w:hAnsi="Times New Roman"/>
                <w:color w:val="000000"/>
              </w:rPr>
              <w:t>Оценка в баллах одного задания</w:t>
            </w:r>
          </w:p>
        </w:tc>
        <w:tc>
          <w:tcPr>
            <w:tcW w:w="3180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31CBB">
              <w:rPr>
                <w:rFonts w:ascii="Times New Roman" w:eastAsia="Times New Roman" w:hAnsi="Times New Roman"/>
                <w:color w:val="000000"/>
              </w:rPr>
              <w:t>Процент выполнения всех заданий</w:t>
            </w:r>
          </w:p>
        </w:tc>
      </w:tr>
      <w:tr w:rsidR="00D31CBB" w:rsidRPr="00D31CBB" w:rsidTr="000B68C9">
        <w:tc>
          <w:tcPr>
            <w:tcW w:w="3192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31CBB">
              <w:rPr>
                <w:rFonts w:ascii="Times New Roman" w:eastAsia="Times New Roman" w:hAnsi="Times New Roman"/>
                <w:color w:val="000000"/>
              </w:rPr>
              <w:t>Оптимальный</w:t>
            </w:r>
          </w:p>
        </w:tc>
        <w:tc>
          <w:tcPr>
            <w:tcW w:w="3199" w:type="dxa"/>
          </w:tcPr>
          <w:p w:rsidR="00D31CBB" w:rsidRPr="00D31CBB" w:rsidRDefault="00D31CBB" w:rsidP="00D31CBB">
            <w:pPr>
              <w:tabs>
                <w:tab w:val="left" w:pos="1245"/>
                <w:tab w:val="center" w:pos="1534"/>
              </w:tabs>
              <w:spacing w:after="300"/>
              <w:rPr>
                <w:rFonts w:ascii="Times New Roman" w:eastAsia="Times New Roman" w:hAnsi="Times New Roman"/>
                <w:color w:val="000000"/>
              </w:rPr>
            </w:pPr>
            <w:r w:rsidRPr="00D31CBB">
              <w:rPr>
                <w:rFonts w:ascii="Times New Roman" w:eastAsia="Times New Roman" w:hAnsi="Times New Roman"/>
                <w:color w:val="000000"/>
              </w:rPr>
              <w:tab/>
              <w:t>4-5 баллов</w:t>
            </w:r>
          </w:p>
        </w:tc>
        <w:tc>
          <w:tcPr>
            <w:tcW w:w="3180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31CBB">
              <w:rPr>
                <w:rFonts w:ascii="Times New Roman" w:eastAsia="Times New Roman" w:hAnsi="Times New Roman"/>
                <w:color w:val="000000"/>
              </w:rPr>
              <w:t>Не менее 85%</w:t>
            </w:r>
          </w:p>
        </w:tc>
      </w:tr>
      <w:tr w:rsidR="00D31CBB" w:rsidRPr="00D31CBB" w:rsidTr="000B68C9">
        <w:tc>
          <w:tcPr>
            <w:tcW w:w="3192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31CBB">
              <w:rPr>
                <w:rFonts w:ascii="Times New Roman" w:eastAsia="Times New Roman" w:hAnsi="Times New Roman"/>
                <w:color w:val="000000"/>
              </w:rPr>
              <w:t>Допустимый</w:t>
            </w:r>
          </w:p>
        </w:tc>
        <w:tc>
          <w:tcPr>
            <w:tcW w:w="3199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31CBB">
              <w:rPr>
                <w:rFonts w:ascii="Times New Roman" w:eastAsia="Times New Roman" w:hAnsi="Times New Roman"/>
                <w:color w:val="000000"/>
              </w:rPr>
              <w:t xml:space="preserve">      2-3 балла</w:t>
            </w:r>
          </w:p>
        </w:tc>
        <w:tc>
          <w:tcPr>
            <w:tcW w:w="3180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31CBB">
              <w:rPr>
                <w:rFonts w:ascii="Times New Roman" w:eastAsia="Times New Roman" w:hAnsi="Times New Roman"/>
                <w:color w:val="000000"/>
              </w:rPr>
              <w:t>Не менее 70%</w:t>
            </w:r>
          </w:p>
        </w:tc>
      </w:tr>
      <w:tr w:rsidR="00D31CBB" w:rsidRPr="00D31CBB" w:rsidTr="000B68C9">
        <w:tc>
          <w:tcPr>
            <w:tcW w:w="3192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31CBB">
              <w:rPr>
                <w:rFonts w:ascii="Times New Roman" w:eastAsia="Times New Roman" w:hAnsi="Times New Roman"/>
                <w:color w:val="000000"/>
              </w:rPr>
              <w:t>Критический</w:t>
            </w:r>
          </w:p>
        </w:tc>
        <w:tc>
          <w:tcPr>
            <w:tcW w:w="3199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31CBB">
              <w:rPr>
                <w:rFonts w:ascii="Times New Roman" w:eastAsia="Times New Roman" w:hAnsi="Times New Roman"/>
                <w:color w:val="000000"/>
              </w:rPr>
              <w:t xml:space="preserve">  1 балла</w:t>
            </w:r>
          </w:p>
        </w:tc>
        <w:tc>
          <w:tcPr>
            <w:tcW w:w="3180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31CBB">
              <w:rPr>
                <w:rFonts w:ascii="Times New Roman" w:eastAsia="Times New Roman" w:hAnsi="Times New Roman"/>
                <w:color w:val="000000"/>
              </w:rPr>
              <w:t>Не менее 50%</w:t>
            </w:r>
          </w:p>
        </w:tc>
      </w:tr>
      <w:tr w:rsidR="00D31CBB" w:rsidRPr="00D31CBB" w:rsidTr="000B68C9">
        <w:tc>
          <w:tcPr>
            <w:tcW w:w="3192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31CBB">
              <w:rPr>
                <w:rFonts w:ascii="Times New Roman" w:eastAsia="Times New Roman" w:hAnsi="Times New Roman"/>
                <w:color w:val="000000"/>
              </w:rPr>
              <w:t>Недопустимый</w:t>
            </w:r>
          </w:p>
        </w:tc>
        <w:tc>
          <w:tcPr>
            <w:tcW w:w="3199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31CBB">
              <w:rPr>
                <w:rFonts w:ascii="Times New Roman" w:eastAsia="Times New Roman" w:hAnsi="Times New Roman"/>
                <w:color w:val="000000"/>
              </w:rPr>
              <w:t>Меньше 1 балла</w:t>
            </w:r>
          </w:p>
        </w:tc>
        <w:tc>
          <w:tcPr>
            <w:tcW w:w="3180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31CBB">
              <w:rPr>
                <w:rFonts w:ascii="Times New Roman" w:eastAsia="Times New Roman" w:hAnsi="Times New Roman"/>
                <w:color w:val="000000"/>
              </w:rPr>
              <w:t>Менее 50%</w:t>
            </w:r>
          </w:p>
        </w:tc>
      </w:tr>
    </w:tbl>
    <w:p w:rsidR="00D31CBB" w:rsidRPr="00D31CBB" w:rsidRDefault="00D31CBB" w:rsidP="00D31CBB">
      <w:pPr>
        <w:tabs>
          <w:tab w:val="left" w:pos="1080"/>
        </w:tabs>
        <w:spacing w:after="0" w:line="100" w:lineRule="atLeast"/>
        <w:jc w:val="both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 w:rsidRPr="00D31CBB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Студент должен выполнить 5 заданий:</w:t>
      </w:r>
    </w:p>
    <w:p w:rsidR="00D31CBB" w:rsidRPr="00D31CBB" w:rsidRDefault="00D31CBB" w:rsidP="00D31CBB">
      <w:pPr>
        <w:tabs>
          <w:tab w:val="left" w:pos="1080"/>
        </w:tabs>
        <w:spacing w:after="0" w:line="100" w:lineRule="atLeast"/>
        <w:jc w:val="both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 w:rsidRPr="00D31CBB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- на оптимальный уровень студент должен набрать 21-25 баллов;</w:t>
      </w:r>
    </w:p>
    <w:p w:rsidR="00D31CBB" w:rsidRPr="00D31CBB" w:rsidRDefault="00D31CBB" w:rsidP="00D31CBB">
      <w:pPr>
        <w:tabs>
          <w:tab w:val="left" w:pos="1080"/>
        </w:tabs>
        <w:spacing w:after="0" w:line="100" w:lineRule="atLeast"/>
        <w:jc w:val="both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 w:rsidRPr="00D31CBB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- на допустимый уровень студент должен набрать 16-20 баллов;</w:t>
      </w:r>
    </w:p>
    <w:p w:rsidR="00D31CBB" w:rsidRPr="00D31CBB" w:rsidRDefault="00D31CBB" w:rsidP="00D31CBB">
      <w:pPr>
        <w:tabs>
          <w:tab w:val="left" w:pos="1080"/>
        </w:tabs>
        <w:spacing w:after="0" w:line="100" w:lineRule="atLeast"/>
        <w:jc w:val="both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 w:rsidRPr="00D31CBB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- на критическом уровне студент должен набрать 15-19 баллов;</w:t>
      </w:r>
    </w:p>
    <w:p w:rsidR="00D31CBB" w:rsidRPr="00D31CBB" w:rsidRDefault="00D31CBB" w:rsidP="00D31CBB">
      <w:pPr>
        <w:tabs>
          <w:tab w:val="left" w:pos="1080"/>
        </w:tabs>
        <w:spacing w:after="0" w:line="100" w:lineRule="atLeast"/>
        <w:jc w:val="both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 w:rsidRPr="00D31CBB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- если студент набирает меньше 15 баллов, то его уровень является недопустимым.</w:t>
      </w:r>
    </w:p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</w:p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  <w:r w:rsidRPr="00D31CBB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 xml:space="preserve"> </w:t>
      </w:r>
    </w:p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 w:bidi="mr-IN"/>
        </w:rPr>
      </w:pPr>
      <w:r w:rsidRPr="00D31CB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mr-IN"/>
        </w:rPr>
        <w:t>Деловая (дидактическая) игра</w:t>
      </w:r>
    </w:p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 w:bidi="mr-IN"/>
        </w:rPr>
      </w:pPr>
      <w:r w:rsidRPr="00D31CBB">
        <w:rPr>
          <w:rFonts w:ascii="Times New Roman" w:eastAsia="Times New Roman" w:hAnsi="Times New Roman"/>
          <w:color w:val="000000"/>
          <w:sz w:val="28"/>
          <w:szCs w:val="28"/>
          <w:lang w:eastAsia="ru-RU" w:bidi="mr-IN"/>
        </w:rPr>
        <w:t>по дисциплине «</w:t>
      </w:r>
      <w:r w:rsidRPr="00D31CBB">
        <w:rPr>
          <w:rFonts w:ascii="Times New Roman" w:eastAsia="Times New Roman" w:hAnsi="Times New Roman"/>
          <w:b/>
          <w:sz w:val="28"/>
          <w:szCs w:val="28"/>
        </w:rPr>
        <w:t>Спортивные и подвижные игры»</w:t>
      </w:r>
    </w:p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mr-IN"/>
        </w:rPr>
      </w:pPr>
    </w:p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</w:pPr>
      <w:r w:rsidRPr="00D31CBB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 xml:space="preserve">1 Тема (проблема): </w:t>
      </w:r>
      <w:r w:rsidRPr="00D31CBB"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  <w:t>Организация мероприятия по спортивным играм по заданию преподавателя.</w:t>
      </w:r>
    </w:p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</w:pPr>
      <w:r w:rsidRPr="00D31CBB"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  <w:t>__________________________________________________________________</w:t>
      </w:r>
    </w:p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</w:pPr>
      <w:r w:rsidRPr="00D31CBB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 xml:space="preserve">2 Концепция игры: </w:t>
      </w:r>
      <w:r w:rsidRPr="00D31CBB"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  <w:t>учащиеся сами подбирают средства игры под конкретную задачу и формы их представления.</w:t>
      </w:r>
    </w:p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</w:pPr>
      <w:r w:rsidRPr="00D31CBB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>__________________________________________________________________</w:t>
      </w:r>
    </w:p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</w:pPr>
      <w:r w:rsidRPr="00D31CBB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 xml:space="preserve">3 Роли: </w:t>
      </w:r>
    </w:p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</w:pPr>
      <w:r w:rsidRPr="00D31CBB"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  <w:t xml:space="preserve">- учащиеся проводят физические упражнения; </w:t>
      </w:r>
    </w:p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</w:pPr>
      <w:r w:rsidRPr="00D31CBB"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  <w:t xml:space="preserve">- преподаватель консультирует и оценивает деятельность учащихся. </w:t>
      </w:r>
    </w:p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</w:pPr>
      <w:r w:rsidRPr="00D31CBB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>4 Ожидаемый (е) результат (</w:t>
      </w:r>
      <w:proofErr w:type="spellStart"/>
      <w:r w:rsidRPr="00D31CBB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>ы</w:t>
      </w:r>
      <w:proofErr w:type="spellEnd"/>
      <w:r w:rsidRPr="00D31CBB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 xml:space="preserve">): </w:t>
      </w:r>
      <w:r w:rsidRPr="00D31CBB"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  <w:t xml:space="preserve">Студенты </w:t>
      </w:r>
      <w:r w:rsidRPr="00D31CB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демонстрируют умения использования средств и методов физической культуры, необходимых для планирования и реализации </w:t>
      </w:r>
      <w:proofErr w:type="spellStart"/>
      <w:proofErr w:type="gramStart"/>
      <w:r w:rsidRPr="00D31CBB">
        <w:rPr>
          <w:rFonts w:ascii="Times New Roman" w:eastAsia="Times New Roman" w:hAnsi="Times New Roman"/>
          <w:i/>
          <w:sz w:val="24"/>
          <w:szCs w:val="24"/>
          <w:lang w:eastAsia="ru-RU"/>
        </w:rPr>
        <w:t>физкультурно</w:t>
      </w:r>
      <w:proofErr w:type="spellEnd"/>
      <w:r w:rsidRPr="00D31CB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- педагогической</w:t>
      </w:r>
      <w:proofErr w:type="gramEnd"/>
      <w:r w:rsidRPr="00D31CB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деятельности</w:t>
      </w:r>
    </w:p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  <w:r w:rsidRPr="00D31CBB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Критерии оценивания:</w:t>
      </w:r>
    </w:p>
    <w:p w:rsidR="00D31CBB" w:rsidRPr="00D31CBB" w:rsidRDefault="00D31CBB" w:rsidP="00D31CBB">
      <w:pPr>
        <w:tabs>
          <w:tab w:val="left" w:pos="4678"/>
          <w:tab w:val="left" w:pos="4962"/>
          <w:tab w:val="left" w:pos="5245"/>
        </w:tabs>
        <w:spacing w:after="0" w:line="100" w:lineRule="atLeast"/>
        <w:rPr>
          <w:rFonts w:ascii="Times New Roman" w:eastAsia="Arial Unicode MS" w:hAnsi="Times New Roman"/>
          <w:i/>
          <w:color w:val="000000"/>
          <w:sz w:val="28"/>
          <w:szCs w:val="28"/>
          <w:lang w:eastAsia="ru-RU"/>
        </w:rPr>
      </w:pPr>
    </w:p>
    <w:tbl>
      <w:tblPr>
        <w:tblStyle w:val="21"/>
        <w:tblW w:w="0" w:type="auto"/>
        <w:tblLook w:val="04A0"/>
      </w:tblPr>
      <w:tblGrid>
        <w:gridCol w:w="3192"/>
        <w:gridCol w:w="3199"/>
        <w:gridCol w:w="3180"/>
      </w:tblGrid>
      <w:tr w:rsidR="00D31CBB" w:rsidRPr="00D31CBB" w:rsidTr="000B68C9">
        <w:tc>
          <w:tcPr>
            <w:tcW w:w="3192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31CBB">
              <w:rPr>
                <w:rFonts w:ascii="Times New Roman" w:eastAsia="Times New Roman" w:hAnsi="Times New Roman"/>
                <w:color w:val="000000"/>
              </w:rPr>
              <w:t>Уровни</w:t>
            </w:r>
          </w:p>
        </w:tc>
        <w:tc>
          <w:tcPr>
            <w:tcW w:w="3199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31CBB">
              <w:rPr>
                <w:rFonts w:ascii="Times New Roman" w:eastAsia="Times New Roman" w:hAnsi="Times New Roman"/>
                <w:color w:val="000000"/>
              </w:rPr>
              <w:t>Оценка в баллах одного задания</w:t>
            </w:r>
          </w:p>
        </w:tc>
        <w:tc>
          <w:tcPr>
            <w:tcW w:w="3180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31CBB">
              <w:rPr>
                <w:rFonts w:ascii="Times New Roman" w:eastAsia="Times New Roman" w:hAnsi="Times New Roman"/>
                <w:color w:val="000000"/>
              </w:rPr>
              <w:t>Процент выполнения всех заданий</w:t>
            </w:r>
          </w:p>
        </w:tc>
      </w:tr>
      <w:tr w:rsidR="00D31CBB" w:rsidRPr="00D31CBB" w:rsidTr="000B68C9">
        <w:tc>
          <w:tcPr>
            <w:tcW w:w="3192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31CBB">
              <w:rPr>
                <w:rFonts w:ascii="Times New Roman" w:eastAsia="Times New Roman" w:hAnsi="Times New Roman"/>
                <w:color w:val="000000"/>
              </w:rPr>
              <w:t>Оптимальный</w:t>
            </w:r>
          </w:p>
        </w:tc>
        <w:tc>
          <w:tcPr>
            <w:tcW w:w="3199" w:type="dxa"/>
          </w:tcPr>
          <w:p w:rsidR="00D31CBB" w:rsidRPr="00D31CBB" w:rsidRDefault="00D31CBB" w:rsidP="00D31CBB">
            <w:pPr>
              <w:tabs>
                <w:tab w:val="left" w:pos="1245"/>
                <w:tab w:val="center" w:pos="1534"/>
              </w:tabs>
              <w:spacing w:after="300"/>
              <w:rPr>
                <w:rFonts w:ascii="Times New Roman" w:eastAsia="Times New Roman" w:hAnsi="Times New Roman"/>
                <w:color w:val="000000"/>
              </w:rPr>
            </w:pPr>
            <w:r w:rsidRPr="00D31CBB">
              <w:rPr>
                <w:rFonts w:ascii="Times New Roman" w:eastAsia="Times New Roman" w:hAnsi="Times New Roman"/>
                <w:color w:val="000000"/>
              </w:rPr>
              <w:tab/>
              <w:t>18 баллов</w:t>
            </w:r>
          </w:p>
        </w:tc>
        <w:tc>
          <w:tcPr>
            <w:tcW w:w="3180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31CBB">
              <w:rPr>
                <w:rFonts w:ascii="Times New Roman" w:eastAsia="Times New Roman" w:hAnsi="Times New Roman"/>
                <w:color w:val="000000"/>
              </w:rPr>
              <w:t>Не менее 85%</w:t>
            </w:r>
          </w:p>
        </w:tc>
      </w:tr>
      <w:tr w:rsidR="00D31CBB" w:rsidRPr="00D31CBB" w:rsidTr="000B68C9">
        <w:tc>
          <w:tcPr>
            <w:tcW w:w="3192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31CBB">
              <w:rPr>
                <w:rFonts w:ascii="Times New Roman" w:eastAsia="Times New Roman" w:hAnsi="Times New Roman"/>
                <w:color w:val="000000"/>
              </w:rPr>
              <w:t>Допустимый</w:t>
            </w:r>
          </w:p>
        </w:tc>
        <w:tc>
          <w:tcPr>
            <w:tcW w:w="3199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31CBB">
              <w:rPr>
                <w:rFonts w:ascii="Times New Roman" w:eastAsia="Times New Roman" w:hAnsi="Times New Roman"/>
                <w:color w:val="000000"/>
              </w:rPr>
              <w:t xml:space="preserve">      12 баллов</w:t>
            </w:r>
          </w:p>
        </w:tc>
        <w:tc>
          <w:tcPr>
            <w:tcW w:w="3180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31CBB">
              <w:rPr>
                <w:rFonts w:ascii="Times New Roman" w:eastAsia="Times New Roman" w:hAnsi="Times New Roman"/>
                <w:color w:val="000000"/>
              </w:rPr>
              <w:t>Не менее 70%</w:t>
            </w:r>
          </w:p>
        </w:tc>
      </w:tr>
      <w:tr w:rsidR="00D31CBB" w:rsidRPr="00D31CBB" w:rsidTr="000B68C9">
        <w:tc>
          <w:tcPr>
            <w:tcW w:w="3192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31CBB">
              <w:rPr>
                <w:rFonts w:ascii="Times New Roman" w:eastAsia="Times New Roman" w:hAnsi="Times New Roman"/>
                <w:color w:val="000000"/>
              </w:rPr>
              <w:t>Критический</w:t>
            </w:r>
          </w:p>
        </w:tc>
        <w:tc>
          <w:tcPr>
            <w:tcW w:w="3199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31CBB">
              <w:rPr>
                <w:rFonts w:ascii="Times New Roman" w:eastAsia="Times New Roman" w:hAnsi="Times New Roman"/>
                <w:color w:val="000000"/>
              </w:rPr>
              <w:t xml:space="preserve">      9 баллов</w:t>
            </w:r>
          </w:p>
        </w:tc>
        <w:tc>
          <w:tcPr>
            <w:tcW w:w="3180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31CBB">
              <w:rPr>
                <w:rFonts w:ascii="Times New Roman" w:eastAsia="Times New Roman" w:hAnsi="Times New Roman"/>
                <w:color w:val="000000"/>
              </w:rPr>
              <w:t>Не менее 50%</w:t>
            </w:r>
          </w:p>
        </w:tc>
      </w:tr>
      <w:tr w:rsidR="00D31CBB" w:rsidRPr="00D31CBB" w:rsidTr="000B68C9">
        <w:tc>
          <w:tcPr>
            <w:tcW w:w="3192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31CBB">
              <w:rPr>
                <w:rFonts w:ascii="Times New Roman" w:eastAsia="Times New Roman" w:hAnsi="Times New Roman"/>
                <w:color w:val="000000"/>
              </w:rPr>
              <w:t>Недопустимый</w:t>
            </w:r>
          </w:p>
        </w:tc>
        <w:tc>
          <w:tcPr>
            <w:tcW w:w="3199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31CBB">
              <w:rPr>
                <w:rFonts w:ascii="Times New Roman" w:eastAsia="Times New Roman" w:hAnsi="Times New Roman"/>
                <w:color w:val="000000"/>
              </w:rPr>
              <w:t>Меньше 9 баллов</w:t>
            </w:r>
          </w:p>
        </w:tc>
        <w:tc>
          <w:tcPr>
            <w:tcW w:w="3180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31CBB">
              <w:rPr>
                <w:rFonts w:ascii="Times New Roman" w:eastAsia="Times New Roman" w:hAnsi="Times New Roman"/>
                <w:color w:val="000000"/>
              </w:rPr>
              <w:t>Менее 50%</w:t>
            </w:r>
          </w:p>
        </w:tc>
      </w:tr>
    </w:tbl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</w:p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jc w:val="both"/>
        <w:rPr>
          <w:rFonts w:ascii="Georgia" w:eastAsia="Arial Unicode MS" w:hAnsi="Georgia" w:cs="Arial Unicode MS"/>
          <w:color w:val="000000"/>
          <w:sz w:val="24"/>
          <w:szCs w:val="24"/>
          <w:shd w:val="clear" w:color="auto" w:fill="F7F7F9"/>
          <w:lang w:eastAsia="ru-RU"/>
        </w:rPr>
      </w:pPr>
      <w:r w:rsidRPr="00D31CBB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sym w:font="Symbol" w:char="F02D"/>
      </w:r>
      <w:r w:rsidRPr="00D31CB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18 баллов / «зачтено» выставляется обучающемуся, если </w:t>
      </w:r>
      <w:r w:rsidRPr="00D31CBB">
        <w:rPr>
          <w:rFonts w:ascii="Georgia" w:eastAsia="Arial Unicode MS" w:hAnsi="Georgia" w:cs="Arial Unicode MS"/>
          <w:color w:val="000000"/>
          <w:sz w:val="24"/>
          <w:szCs w:val="24"/>
          <w:shd w:val="clear" w:color="auto" w:fill="F7F7F9"/>
          <w:lang w:eastAsia="ru-RU"/>
        </w:rPr>
        <w:t xml:space="preserve">упражнения в комплексе подобраны методически грамотно, упражнения проведены правильно без замечаний; </w:t>
      </w:r>
    </w:p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D31CB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12 баллов /«зачтено» выставляется обучающемуся, если </w:t>
      </w:r>
      <w:r w:rsidRPr="00D31CBB">
        <w:rPr>
          <w:rFonts w:ascii="Georgia" w:eastAsia="Arial Unicode MS" w:hAnsi="Georgia" w:cs="Arial Unicode MS"/>
          <w:color w:val="000000"/>
          <w:sz w:val="24"/>
          <w:szCs w:val="24"/>
          <w:shd w:val="clear" w:color="auto" w:fill="F7F7F9"/>
          <w:lang w:eastAsia="ru-RU"/>
        </w:rPr>
        <w:t>упражнения в комплексе подобраны методически грамотно, но упражнения проведены с небольшими замечаниями;</w:t>
      </w:r>
    </w:p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D31CB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9 баллов / «зачтено» выставляется обучающемуся, если </w:t>
      </w:r>
      <w:r w:rsidRPr="00D31CBB">
        <w:rPr>
          <w:rFonts w:ascii="Georgia" w:eastAsia="Arial Unicode MS" w:hAnsi="Georgia" w:cs="Arial Unicode MS"/>
          <w:color w:val="000000"/>
          <w:sz w:val="24"/>
          <w:szCs w:val="24"/>
          <w:shd w:val="clear" w:color="auto" w:fill="F7F7F9"/>
          <w:lang w:eastAsia="ru-RU"/>
        </w:rPr>
        <w:t>упражнения в комплексе подобраны хаотично, упражнения проведены со значительными замечаниями;</w:t>
      </w:r>
    </w:p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</w:pPr>
      <w:r w:rsidRPr="00D31CBB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D31CB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оценка «неудовлетворительно»/ «не зачтено» выставляется обучающемуся, если </w:t>
      </w:r>
      <w:r w:rsidRPr="00D31CBB">
        <w:rPr>
          <w:rFonts w:ascii="Georgia" w:eastAsia="Arial Unicode MS" w:hAnsi="Georgia" w:cs="Arial Unicode MS"/>
          <w:color w:val="000000"/>
          <w:sz w:val="24"/>
          <w:szCs w:val="24"/>
          <w:shd w:val="clear" w:color="auto" w:fill="F7F7F9"/>
          <w:lang w:eastAsia="ru-RU"/>
        </w:rPr>
        <w:t xml:space="preserve">комплекс не разработан. </w:t>
      </w:r>
    </w:p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mr-IN"/>
        </w:rPr>
      </w:pPr>
    </w:p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 w:bidi="mr-IN"/>
        </w:rPr>
      </w:pPr>
      <w:r w:rsidRPr="00D31CB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mr-IN"/>
        </w:rPr>
        <w:t>Комплект заданий для самостоятельной работы</w:t>
      </w:r>
    </w:p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 w:bidi="mr-IN"/>
        </w:rPr>
      </w:pPr>
      <w:r w:rsidRPr="00D31CBB">
        <w:rPr>
          <w:rFonts w:ascii="Times New Roman" w:eastAsia="Times New Roman" w:hAnsi="Times New Roman"/>
          <w:color w:val="000000"/>
          <w:sz w:val="28"/>
          <w:szCs w:val="28"/>
          <w:lang w:eastAsia="ru-RU" w:bidi="mr-IN"/>
        </w:rPr>
        <w:t>по дисциплине «</w:t>
      </w:r>
      <w:r w:rsidRPr="00D31CBB">
        <w:rPr>
          <w:rFonts w:ascii="Times New Roman" w:eastAsia="Times New Roman" w:hAnsi="Times New Roman"/>
          <w:b/>
          <w:sz w:val="28"/>
          <w:szCs w:val="28"/>
        </w:rPr>
        <w:t>Спортивные и подвижные игры»</w:t>
      </w:r>
    </w:p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 w:bidi="mr-IN"/>
        </w:rPr>
      </w:pPr>
    </w:p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lang w:eastAsia="ru-RU" w:bidi="mr-IN"/>
        </w:rPr>
      </w:pPr>
      <w:r w:rsidRPr="00D31CB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mr-IN"/>
        </w:rPr>
        <w:t>Тема:</w:t>
      </w:r>
      <w:r w:rsidRPr="00D31CB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mr-IN"/>
        </w:rPr>
        <w:t xml:space="preserve"> </w:t>
      </w:r>
      <w:r w:rsidRPr="00D31CBB"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lang w:eastAsia="ru-RU" w:bidi="mr-IN"/>
        </w:rPr>
        <w:t>Разработка комплексов спортивной тренировки</w:t>
      </w:r>
    </w:p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 w:bidi="mr-IN"/>
        </w:rPr>
      </w:pPr>
    </w:p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</w:pPr>
      <w:r w:rsidRPr="00D31CBB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 xml:space="preserve">Задание 1. Разработать комплекс тренировки силовой направленности. </w:t>
      </w:r>
    </w:p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</w:pPr>
      <w:r w:rsidRPr="00D31CBB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>Задание 2. Разработать комплекс тренировки на развитие гибкости.</w:t>
      </w:r>
    </w:p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</w:pPr>
      <w:r w:rsidRPr="00D31CBB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>Задание 3. Разработать комплекс тренировки на развитие выносливости.</w:t>
      </w:r>
    </w:p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</w:pPr>
      <w:r w:rsidRPr="00D31CBB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>Задание 4. Разработать комплекс тренировки на развитие скоростно-силовых качеств.</w:t>
      </w:r>
    </w:p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</w:pPr>
      <w:r w:rsidRPr="00D31CBB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>Задание 5. Разработать комплекс круговой тренировки комплексного характера.</w:t>
      </w:r>
    </w:p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 w:bidi="mr-IN"/>
        </w:rPr>
      </w:pPr>
    </w:p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  <w:r w:rsidRPr="00D31CBB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Критерии оценивания:</w:t>
      </w:r>
    </w:p>
    <w:p w:rsidR="00D31CBB" w:rsidRPr="00D31CBB" w:rsidRDefault="00D31CBB" w:rsidP="00D31CBB">
      <w:pPr>
        <w:tabs>
          <w:tab w:val="left" w:pos="4678"/>
          <w:tab w:val="left" w:pos="4962"/>
          <w:tab w:val="left" w:pos="5245"/>
        </w:tabs>
        <w:spacing w:after="0" w:line="100" w:lineRule="atLeast"/>
        <w:rPr>
          <w:rFonts w:ascii="Times New Roman" w:eastAsia="Arial Unicode MS" w:hAnsi="Times New Roman"/>
          <w:i/>
          <w:color w:val="000000"/>
          <w:sz w:val="28"/>
          <w:szCs w:val="28"/>
          <w:lang w:eastAsia="ru-RU"/>
        </w:rPr>
      </w:pPr>
    </w:p>
    <w:tbl>
      <w:tblPr>
        <w:tblStyle w:val="21"/>
        <w:tblW w:w="0" w:type="auto"/>
        <w:tblLook w:val="04A0"/>
      </w:tblPr>
      <w:tblGrid>
        <w:gridCol w:w="3192"/>
        <w:gridCol w:w="3199"/>
        <w:gridCol w:w="3180"/>
      </w:tblGrid>
      <w:tr w:rsidR="00D31CBB" w:rsidRPr="00D31CBB" w:rsidTr="000B68C9">
        <w:tc>
          <w:tcPr>
            <w:tcW w:w="3192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31CBB">
              <w:rPr>
                <w:rFonts w:ascii="Times New Roman" w:eastAsia="Times New Roman" w:hAnsi="Times New Roman"/>
                <w:color w:val="000000"/>
              </w:rPr>
              <w:t>Уровни</w:t>
            </w:r>
          </w:p>
        </w:tc>
        <w:tc>
          <w:tcPr>
            <w:tcW w:w="3199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31CBB">
              <w:rPr>
                <w:rFonts w:ascii="Times New Roman" w:eastAsia="Times New Roman" w:hAnsi="Times New Roman"/>
                <w:color w:val="000000"/>
              </w:rPr>
              <w:t>Оценка в баллах одного задания</w:t>
            </w:r>
          </w:p>
        </w:tc>
        <w:tc>
          <w:tcPr>
            <w:tcW w:w="3180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31CBB">
              <w:rPr>
                <w:rFonts w:ascii="Times New Roman" w:eastAsia="Times New Roman" w:hAnsi="Times New Roman"/>
                <w:color w:val="000000"/>
              </w:rPr>
              <w:t>Процент выполнения всех заданий</w:t>
            </w:r>
          </w:p>
        </w:tc>
      </w:tr>
      <w:tr w:rsidR="00D31CBB" w:rsidRPr="00D31CBB" w:rsidTr="000B68C9">
        <w:tc>
          <w:tcPr>
            <w:tcW w:w="3192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31CBB">
              <w:rPr>
                <w:rFonts w:ascii="Times New Roman" w:eastAsia="Times New Roman" w:hAnsi="Times New Roman"/>
                <w:color w:val="000000"/>
              </w:rPr>
              <w:t>Оптимальный</w:t>
            </w:r>
          </w:p>
        </w:tc>
        <w:tc>
          <w:tcPr>
            <w:tcW w:w="3199" w:type="dxa"/>
          </w:tcPr>
          <w:p w:rsidR="00D31CBB" w:rsidRPr="00D31CBB" w:rsidRDefault="00D31CBB" w:rsidP="00D31CBB">
            <w:pPr>
              <w:tabs>
                <w:tab w:val="left" w:pos="1245"/>
                <w:tab w:val="center" w:pos="1534"/>
              </w:tabs>
              <w:spacing w:after="300"/>
              <w:rPr>
                <w:rFonts w:ascii="Times New Roman" w:eastAsia="Times New Roman" w:hAnsi="Times New Roman"/>
                <w:color w:val="000000"/>
              </w:rPr>
            </w:pPr>
            <w:r w:rsidRPr="00D31CBB">
              <w:rPr>
                <w:rFonts w:ascii="Times New Roman" w:eastAsia="Times New Roman" w:hAnsi="Times New Roman"/>
                <w:color w:val="000000"/>
              </w:rPr>
              <w:tab/>
              <w:t>12 баллов</w:t>
            </w:r>
          </w:p>
        </w:tc>
        <w:tc>
          <w:tcPr>
            <w:tcW w:w="3180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31CBB">
              <w:rPr>
                <w:rFonts w:ascii="Times New Roman" w:eastAsia="Times New Roman" w:hAnsi="Times New Roman"/>
                <w:color w:val="000000"/>
              </w:rPr>
              <w:t>Не менее 85%</w:t>
            </w:r>
          </w:p>
        </w:tc>
      </w:tr>
      <w:tr w:rsidR="00D31CBB" w:rsidRPr="00D31CBB" w:rsidTr="000B68C9">
        <w:tc>
          <w:tcPr>
            <w:tcW w:w="3192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31CBB">
              <w:rPr>
                <w:rFonts w:ascii="Times New Roman" w:eastAsia="Times New Roman" w:hAnsi="Times New Roman"/>
                <w:color w:val="000000"/>
              </w:rPr>
              <w:t>Допустимый</w:t>
            </w:r>
          </w:p>
        </w:tc>
        <w:tc>
          <w:tcPr>
            <w:tcW w:w="3199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31CBB">
              <w:rPr>
                <w:rFonts w:ascii="Times New Roman" w:eastAsia="Times New Roman" w:hAnsi="Times New Roman"/>
                <w:color w:val="000000"/>
              </w:rPr>
              <w:t xml:space="preserve">      8 баллов</w:t>
            </w:r>
          </w:p>
        </w:tc>
        <w:tc>
          <w:tcPr>
            <w:tcW w:w="3180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31CBB">
              <w:rPr>
                <w:rFonts w:ascii="Times New Roman" w:eastAsia="Times New Roman" w:hAnsi="Times New Roman"/>
                <w:color w:val="000000"/>
              </w:rPr>
              <w:t>Не менее 70%</w:t>
            </w:r>
          </w:p>
        </w:tc>
      </w:tr>
      <w:tr w:rsidR="00D31CBB" w:rsidRPr="00D31CBB" w:rsidTr="000B68C9">
        <w:tc>
          <w:tcPr>
            <w:tcW w:w="3192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31CBB">
              <w:rPr>
                <w:rFonts w:ascii="Times New Roman" w:eastAsia="Times New Roman" w:hAnsi="Times New Roman"/>
                <w:color w:val="000000"/>
              </w:rPr>
              <w:t>Критический</w:t>
            </w:r>
          </w:p>
        </w:tc>
        <w:tc>
          <w:tcPr>
            <w:tcW w:w="3199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31CBB">
              <w:rPr>
                <w:rFonts w:ascii="Times New Roman" w:eastAsia="Times New Roman" w:hAnsi="Times New Roman"/>
                <w:color w:val="000000"/>
              </w:rPr>
              <w:t xml:space="preserve">      6 баллов</w:t>
            </w:r>
          </w:p>
        </w:tc>
        <w:tc>
          <w:tcPr>
            <w:tcW w:w="3180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31CBB">
              <w:rPr>
                <w:rFonts w:ascii="Times New Roman" w:eastAsia="Times New Roman" w:hAnsi="Times New Roman"/>
                <w:color w:val="000000"/>
              </w:rPr>
              <w:t>Не менее 50%</w:t>
            </w:r>
          </w:p>
        </w:tc>
      </w:tr>
      <w:tr w:rsidR="00D31CBB" w:rsidRPr="00D31CBB" w:rsidTr="000B68C9">
        <w:tc>
          <w:tcPr>
            <w:tcW w:w="3192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31CBB">
              <w:rPr>
                <w:rFonts w:ascii="Times New Roman" w:eastAsia="Times New Roman" w:hAnsi="Times New Roman"/>
                <w:color w:val="000000"/>
              </w:rPr>
              <w:t>Недопустимый</w:t>
            </w:r>
          </w:p>
        </w:tc>
        <w:tc>
          <w:tcPr>
            <w:tcW w:w="3199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31CBB">
              <w:rPr>
                <w:rFonts w:ascii="Times New Roman" w:eastAsia="Times New Roman" w:hAnsi="Times New Roman"/>
                <w:color w:val="000000"/>
              </w:rPr>
              <w:t>Меньше 6 баллов</w:t>
            </w:r>
          </w:p>
        </w:tc>
        <w:tc>
          <w:tcPr>
            <w:tcW w:w="3180" w:type="dxa"/>
          </w:tcPr>
          <w:p w:rsidR="00D31CBB" w:rsidRPr="00D31CBB" w:rsidRDefault="00D31CBB" w:rsidP="00D31CBB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31CBB">
              <w:rPr>
                <w:rFonts w:ascii="Times New Roman" w:eastAsia="Times New Roman" w:hAnsi="Times New Roman"/>
                <w:color w:val="000000"/>
              </w:rPr>
              <w:t>Менее 50%</w:t>
            </w:r>
          </w:p>
        </w:tc>
      </w:tr>
    </w:tbl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</w:p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jc w:val="both"/>
        <w:rPr>
          <w:rFonts w:ascii="Georgia" w:eastAsia="Arial Unicode MS" w:hAnsi="Georgia" w:cs="Arial Unicode MS"/>
          <w:color w:val="000000"/>
          <w:sz w:val="24"/>
          <w:szCs w:val="24"/>
          <w:shd w:val="clear" w:color="auto" w:fill="F7F7F9"/>
          <w:lang w:eastAsia="ru-RU"/>
        </w:rPr>
      </w:pPr>
      <w:r w:rsidRPr="00D31CBB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D31CB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12 баллов / «зачтено» выставляется обучающемуся, если </w:t>
      </w:r>
      <w:r w:rsidRPr="00D31CBB">
        <w:rPr>
          <w:rFonts w:ascii="Georgia" w:eastAsia="Arial Unicode MS" w:hAnsi="Georgia" w:cs="Arial Unicode MS"/>
          <w:color w:val="000000"/>
          <w:sz w:val="24"/>
          <w:szCs w:val="24"/>
          <w:shd w:val="clear" w:color="auto" w:fill="F7F7F9"/>
          <w:lang w:eastAsia="ru-RU"/>
        </w:rPr>
        <w:t xml:space="preserve">упражнения в комплексе подобраны методически грамотно, без замечаний; </w:t>
      </w:r>
    </w:p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D31CB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8 баллов /«зачтено» выставляется обучающемуся, если </w:t>
      </w:r>
      <w:r w:rsidRPr="00D31CBB">
        <w:rPr>
          <w:rFonts w:ascii="Georgia" w:eastAsia="Arial Unicode MS" w:hAnsi="Georgia" w:cs="Arial Unicode MS"/>
          <w:color w:val="000000"/>
          <w:sz w:val="24"/>
          <w:szCs w:val="24"/>
          <w:shd w:val="clear" w:color="auto" w:fill="F7F7F9"/>
          <w:lang w:eastAsia="ru-RU"/>
        </w:rPr>
        <w:t>упражнения в комплексе подобраны методически грамотно, но имеются небольшие замечания;</w:t>
      </w:r>
    </w:p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31CBB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D31CB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6 баллов / «зачтено» выставляется обучающемуся, если </w:t>
      </w:r>
      <w:r w:rsidRPr="00D31CBB">
        <w:rPr>
          <w:rFonts w:ascii="Georgia" w:eastAsia="Arial Unicode MS" w:hAnsi="Georgia" w:cs="Arial Unicode MS"/>
          <w:color w:val="000000"/>
          <w:sz w:val="24"/>
          <w:szCs w:val="24"/>
          <w:shd w:val="clear" w:color="auto" w:fill="F7F7F9"/>
          <w:lang w:eastAsia="ru-RU"/>
        </w:rPr>
        <w:t>упражнения в комплексе подобраны хаотично, со значительными замечаниями;</w:t>
      </w:r>
    </w:p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</w:pPr>
      <w:r w:rsidRPr="00D31CBB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D31CB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оценка «неудовлетворительно»/ «не зачтено» выставляется обучающемуся, если </w:t>
      </w:r>
      <w:r w:rsidRPr="00D31CBB">
        <w:rPr>
          <w:rFonts w:ascii="Georgia" w:eastAsia="Arial Unicode MS" w:hAnsi="Georgia" w:cs="Arial Unicode MS"/>
          <w:color w:val="000000"/>
          <w:sz w:val="24"/>
          <w:szCs w:val="24"/>
          <w:shd w:val="clear" w:color="auto" w:fill="F7F7F9"/>
          <w:lang w:eastAsia="ru-RU"/>
        </w:rPr>
        <w:t xml:space="preserve">комплекс не разработан. </w:t>
      </w:r>
    </w:p>
    <w:p w:rsidR="00D31CBB" w:rsidRPr="00D31CBB" w:rsidRDefault="00D31CBB" w:rsidP="00D31C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13BC2" w:rsidRPr="00523570" w:rsidRDefault="00513BC2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sectPr w:rsidR="00513BC2" w:rsidRPr="00523570" w:rsidSect="002861AF">
      <w:footerReference w:type="default" r:id="rId17"/>
      <w:footerReference w:type="first" r:id="rId18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7F75" w:rsidRDefault="006B7F75" w:rsidP="00CA7167">
      <w:pPr>
        <w:spacing w:after="0" w:line="240" w:lineRule="auto"/>
      </w:pPr>
      <w:r>
        <w:separator/>
      </w:r>
    </w:p>
  </w:endnote>
  <w:endnote w:type="continuationSeparator" w:id="1">
    <w:p w:rsidR="006B7F75" w:rsidRDefault="006B7F75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68C9" w:rsidRDefault="007D6399">
    <w:pPr>
      <w:pStyle w:val="ae"/>
      <w:jc w:val="right"/>
    </w:pPr>
    <w:r>
      <w:fldChar w:fldCharType="begin"/>
    </w:r>
    <w:r w:rsidR="000B68C9">
      <w:instrText>PAGE   \* MERGEFORMAT</w:instrText>
    </w:r>
    <w:r>
      <w:fldChar w:fldCharType="separate"/>
    </w:r>
    <w:r w:rsidR="00853031">
      <w:rPr>
        <w:noProof/>
      </w:rPr>
      <w:t>3</w:t>
    </w:r>
    <w:r>
      <w:rPr>
        <w:noProof/>
      </w:rPr>
      <w:fldChar w:fldCharType="end"/>
    </w:r>
  </w:p>
  <w:p w:rsidR="000B68C9" w:rsidRDefault="000B68C9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68C9" w:rsidRDefault="007D6399">
    <w:pPr>
      <w:pStyle w:val="ae"/>
      <w:jc w:val="right"/>
    </w:pPr>
    <w:r>
      <w:fldChar w:fldCharType="begin"/>
    </w:r>
    <w:r w:rsidR="000B68C9">
      <w:instrText>PAGE   \* MERGEFORMAT</w:instrText>
    </w:r>
    <w:r>
      <w:fldChar w:fldCharType="separate"/>
    </w:r>
    <w:r w:rsidR="00853031">
      <w:rPr>
        <w:noProof/>
      </w:rPr>
      <w:t>1</w:t>
    </w:r>
    <w:r>
      <w:rPr>
        <w:noProof/>
      </w:rPr>
      <w:fldChar w:fldCharType="end"/>
    </w:r>
  </w:p>
  <w:p w:rsidR="000B68C9" w:rsidRDefault="000B68C9">
    <w:pPr>
      <w:pStyle w:val="a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12705860"/>
      <w:docPartObj>
        <w:docPartGallery w:val="Page Numbers (Bottom of Page)"/>
        <w:docPartUnique/>
      </w:docPartObj>
    </w:sdtPr>
    <w:sdtContent>
      <w:p w:rsidR="000B68C9" w:rsidRDefault="007D6399">
        <w:pPr>
          <w:pStyle w:val="ae"/>
          <w:jc w:val="right"/>
        </w:pPr>
        <w:r>
          <w:fldChar w:fldCharType="begin"/>
        </w:r>
        <w:r w:rsidR="000B68C9">
          <w:instrText>PAGE   \* MERGEFORMAT</w:instrText>
        </w:r>
        <w:r>
          <w:fldChar w:fldCharType="separate"/>
        </w:r>
        <w:r w:rsidR="00853031">
          <w:rPr>
            <w:noProof/>
          </w:rPr>
          <w:t>12</w:t>
        </w:r>
        <w:r>
          <w:fldChar w:fldCharType="end"/>
        </w:r>
      </w:p>
    </w:sdtContent>
  </w:sdt>
  <w:p w:rsidR="000B68C9" w:rsidRDefault="000B68C9">
    <w:pPr>
      <w:pStyle w:val="ae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68C9" w:rsidRDefault="000B68C9">
    <w:pPr>
      <w:pStyle w:val="ae"/>
      <w:jc w:val="right"/>
    </w:pPr>
  </w:p>
  <w:p w:rsidR="000B68C9" w:rsidRDefault="000B68C9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7F75" w:rsidRDefault="006B7F75" w:rsidP="00CA7167">
      <w:pPr>
        <w:spacing w:after="0" w:line="240" w:lineRule="auto"/>
      </w:pPr>
      <w:r>
        <w:separator/>
      </w:r>
    </w:p>
  </w:footnote>
  <w:footnote w:type="continuationSeparator" w:id="1">
    <w:p w:rsidR="006B7F75" w:rsidRDefault="006B7F75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A18CE"/>
    <w:multiLevelType w:val="hybridMultilevel"/>
    <w:tmpl w:val="1D4A057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C424B7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A2B7F"/>
    <w:rsid w:val="000A7767"/>
    <w:rsid w:val="000B07DC"/>
    <w:rsid w:val="000B68C9"/>
    <w:rsid w:val="000B6F07"/>
    <w:rsid w:val="000D2BB4"/>
    <w:rsid w:val="000E26C3"/>
    <w:rsid w:val="000F359C"/>
    <w:rsid w:val="000F605D"/>
    <w:rsid w:val="001017E7"/>
    <w:rsid w:val="001444E1"/>
    <w:rsid w:val="0014613F"/>
    <w:rsid w:val="001869AC"/>
    <w:rsid w:val="00186A21"/>
    <w:rsid w:val="001A3634"/>
    <w:rsid w:val="001B2564"/>
    <w:rsid w:val="001C4F99"/>
    <w:rsid w:val="001F37E8"/>
    <w:rsid w:val="0022609C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E69A6"/>
    <w:rsid w:val="002F4740"/>
    <w:rsid w:val="00305D70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1669"/>
    <w:rsid w:val="003B6FB1"/>
    <w:rsid w:val="003C3305"/>
    <w:rsid w:val="003C53D2"/>
    <w:rsid w:val="003D132B"/>
    <w:rsid w:val="003F0E0A"/>
    <w:rsid w:val="0041524A"/>
    <w:rsid w:val="00442F3F"/>
    <w:rsid w:val="004551EE"/>
    <w:rsid w:val="00463B74"/>
    <w:rsid w:val="00466E62"/>
    <w:rsid w:val="0048222B"/>
    <w:rsid w:val="00487B77"/>
    <w:rsid w:val="004A2AEC"/>
    <w:rsid w:val="004B2ECB"/>
    <w:rsid w:val="004D1D18"/>
    <w:rsid w:val="004D5381"/>
    <w:rsid w:val="004E13F8"/>
    <w:rsid w:val="004F4A9E"/>
    <w:rsid w:val="004F6BF2"/>
    <w:rsid w:val="00503E05"/>
    <w:rsid w:val="00510D7C"/>
    <w:rsid w:val="00513BC2"/>
    <w:rsid w:val="00523570"/>
    <w:rsid w:val="005518A7"/>
    <w:rsid w:val="005673D0"/>
    <w:rsid w:val="00581E73"/>
    <w:rsid w:val="00587D1E"/>
    <w:rsid w:val="005962F5"/>
    <w:rsid w:val="005A5053"/>
    <w:rsid w:val="005C2AB8"/>
    <w:rsid w:val="005C45D8"/>
    <w:rsid w:val="005D1F37"/>
    <w:rsid w:val="005E5A5A"/>
    <w:rsid w:val="005E6815"/>
    <w:rsid w:val="005F0B3A"/>
    <w:rsid w:val="006020D2"/>
    <w:rsid w:val="00606A54"/>
    <w:rsid w:val="006618A3"/>
    <w:rsid w:val="00663200"/>
    <w:rsid w:val="00673EA3"/>
    <w:rsid w:val="00695872"/>
    <w:rsid w:val="006B7F75"/>
    <w:rsid w:val="006C10A5"/>
    <w:rsid w:val="006E62D8"/>
    <w:rsid w:val="006F53B0"/>
    <w:rsid w:val="00700750"/>
    <w:rsid w:val="007023A8"/>
    <w:rsid w:val="00702A5B"/>
    <w:rsid w:val="007243BC"/>
    <w:rsid w:val="00726E1B"/>
    <w:rsid w:val="0073305F"/>
    <w:rsid w:val="007331E9"/>
    <w:rsid w:val="00733782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B6ECA"/>
    <w:rsid w:val="007D06F1"/>
    <w:rsid w:val="007D6399"/>
    <w:rsid w:val="007E56C6"/>
    <w:rsid w:val="007E7AFB"/>
    <w:rsid w:val="00805DCE"/>
    <w:rsid w:val="00807C52"/>
    <w:rsid w:val="00832081"/>
    <w:rsid w:val="00834163"/>
    <w:rsid w:val="008403B1"/>
    <w:rsid w:val="00852B82"/>
    <w:rsid w:val="00853031"/>
    <w:rsid w:val="008542F1"/>
    <w:rsid w:val="00860C86"/>
    <w:rsid w:val="0086709B"/>
    <w:rsid w:val="008710D2"/>
    <w:rsid w:val="008844DA"/>
    <w:rsid w:val="00887FF9"/>
    <w:rsid w:val="008915F8"/>
    <w:rsid w:val="00892674"/>
    <w:rsid w:val="008A06A1"/>
    <w:rsid w:val="008C0096"/>
    <w:rsid w:val="008E6097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633E5"/>
    <w:rsid w:val="009661C3"/>
    <w:rsid w:val="00981269"/>
    <w:rsid w:val="0098333E"/>
    <w:rsid w:val="009D1D48"/>
    <w:rsid w:val="009F7ED5"/>
    <w:rsid w:val="00A1013E"/>
    <w:rsid w:val="00A24E06"/>
    <w:rsid w:val="00A26E41"/>
    <w:rsid w:val="00A329B6"/>
    <w:rsid w:val="00A374C1"/>
    <w:rsid w:val="00A41D66"/>
    <w:rsid w:val="00A4300C"/>
    <w:rsid w:val="00A47060"/>
    <w:rsid w:val="00A572B2"/>
    <w:rsid w:val="00A811A8"/>
    <w:rsid w:val="00A81EA5"/>
    <w:rsid w:val="00A81F9D"/>
    <w:rsid w:val="00A83061"/>
    <w:rsid w:val="00AA3688"/>
    <w:rsid w:val="00AB1F2F"/>
    <w:rsid w:val="00AB3AAE"/>
    <w:rsid w:val="00AF0D3F"/>
    <w:rsid w:val="00AF1830"/>
    <w:rsid w:val="00B0005B"/>
    <w:rsid w:val="00B051C3"/>
    <w:rsid w:val="00B11674"/>
    <w:rsid w:val="00B138A1"/>
    <w:rsid w:val="00B30DB9"/>
    <w:rsid w:val="00B353BD"/>
    <w:rsid w:val="00B36731"/>
    <w:rsid w:val="00B45F98"/>
    <w:rsid w:val="00B51BCF"/>
    <w:rsid w:val="00B5595E"/>
    <w:rsid w:val="00B649AC"/>
    <w:rsid w:val="00B74E70"/>
    <w:rsid w:val="00B773AD"/>
    <w:rsid w:val="00B8111B"/>
    <w:rsid w:val="00B86D85"/>
    <w:rsid w:val="00B9294F"/>
    <w:rsid w:val="00BB1488"/>
    <w:rsid w:val="00BF24EF"/>
    <w:rsid w:val="00C12476"/>
    <w:rsid w:val="00C12AB6"/>
    <w:rsid w:val="00C1734C"/>
    <w:rsid w:val="00C25B2B"/>
    <w:rsid w:val="00C33C74"/>
    <w:rsid w:val="00C424B7"/>
    <w:rsid w:val="00C47FAF"/>
    <w:rsid w:val="00C5329F"/>
    <w:rsid w:val="00C642EC"/>
    <w:rsid w:val="00C71CD6"/>
    <w:rsid w:val="00C77E3D"/>
    <w:rsid w:val="00C821EE"/>
    <w:rsid w:val="00C867A4"/>
    <w:rsid w:val="00C86A25"/>
    <w:rsid w:val="00C97173"/>
    <w:rsid w:val="00C978C4"/>
    <w:rsid w:val="00CA7167"/>
    <w:rsid w:val="00CB41EB"/>
    <w:rsid w:val="00CB5348"/>
    <w:rsid w:val="00CB54AF"/>
    <w:rsid w:val="00CC3E9E"/>
    <w:rsid w:val="00CD3425"/>
    <w:rsid w:val="00CE5832"/>
    <w:rsid w:val="00CF752F"/>
    <w:rsid w:val="00D13C86"/>
    <w:rsid w:val="00D16354"/>
    <w:rsid w:val="00D31CBB"/>
    <w:rsid w:val="00D441B7"/>
    <w:rsid w:val="00D474ED"/>
    <w:rsid w:val="00D6125B"/>
    <w:rsid w:val="00D8032E"/>
    <w:rsid w:val="00D83CDC"/>
    <w:rsid w:val="00DA677D"/>
    <w:rsid w:val="00DB597C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56452"/>
    <w:rsid w:val="00E6258F"/>
    <w:rsid w:val="00E66689"/>
    <w:rsid w:val="00E84327"/>
    <w:rsid w:val="00EA6A2F"/>
    <w:rsid w:val="00EA6A56"/>
    <w:rsid w:val="00EC7D22"/>
    <w:rsid w:val="00ED0D2D"/>
    <w:rsid w:val="00ED17CE"/>
    <w:rsid w:val="00ED73F9"/>
    <w:rsid w:val="00ED74B9"/>
    <w:rsid w:val="00EE012B"/>
    <w:rsid w:val="00EE4A96"/>
    <w:rsid w:val="00EE6033"/>
    <w:rsid w:val="00EF1598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B6988"/>
    <w:rsid w:val="00FC2A4E"/>
    <w:rsid w:val="00FC2FF0"/>
    <w:rsid w:val="00FC358D"/>
    <w:rsid w:val="00FC696E"/>
    <w:rsid w:val="00FE3164"/>
    <w:rsid w:val="00FE483C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D31CBB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3"/>
    <w:uiPriority w:val="59"/>
    <w:rsid w:val="007337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D31CB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D31CBB"/>
  </w:style>
  <w:style w:type="character" w:styleId="af5">
    <w:name w:val="Hyperlink"/>
    <w:rsid w:val="00D31CBB"/>
    <w:rPr>
      <w:color w:val="0066CC"/>
      <w:u w:val="single"/>
    </w:rPr>
  </w:style>
  <w:style w:type="character" w:customStyle="1" w:styleId="Footnote">
    <w:name w:val="Footnote_"/>
    <w:link w:val="Footnote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D31CB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D31CBB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D31CB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D31CB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D31CBB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D31CBB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D31CBB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D31CBB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D31CBB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D31CBB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D31CBB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D31CBB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D31CBB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D31CBB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D31CBB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D31CBB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D31CBB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D31CBB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D31C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D31CB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D31CBB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D31CBB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1"/>
    <w:rsid w:val="00D31CB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D31C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indow.edu.ru/resource/913/58913" TargetMode="Externa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indow.edu.ru/resource/343/58343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nbisu.moy.su/_ld/11/1125_Mambetov_Z.J..pdf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academia-moscow.ru/ftp_share/_books/fragments/fragment_15880.pdf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window.edu.ru/resource/194/651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7A9CB2-BCF5-4C57-B755-5E5E600F3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22</Pages>
  <Words>4622</Words>
  <Characters>26346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Ирик</cp:lastModifiedBy>
  <cp:revision>20</cp:revision>
  <cp:lastPrinted>2018-02-27T13:02:00Z</cp:lastPrinted>
  <dcterms:created xsi:type="dcterms:W3CDTF">2019-03-16T09:31:00Z</dcterms:created>
  <dcterms:modified xsi:type="dcterms:W3CDTF">2019-09-23T13:28:00Z</dcterms:modified>
</cp:coreProperties>
</file>